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AB38" w14:textId="0C3CB04C" w:rsidR="00FB750B" w:rsidRPr="004C014A" w:rsidRDefault="00FB750B" w:rsidP="00FB750B">
      <w:pPr>
        <w:jc w:val="center"/>
        <w:rPr>
          <w:b/>
        </w:rPr>
      </w:pPr>
      <w:r w:rsidRPr="004C014A">
        <w:rPr>
          <w:b/>
        </w:rPr>
        <w:t>What if the</w:t>
      </w:r>
      <w:r>
        <w:rPr>
          <w:b/>
        </w:rPr>
        <w:t xml:space="preserve"> Toms River mutation was p</w:t>
      </w:r>
      <w:r w:rsidRPr="004C014A">
        <w:rPr>
          <w:b/>
        </w:rPr>
        <w:t>re</w:t>
      </w:r>
      <w:r>
        <w:rPr>
          <w:b/>
        </w:rPr>
        <w:t>sent in adult hemoglobin</w:t>
      </w:r>
      <w:r w:rsidRPr="004C014A">
        <w:rPr>
          <w:b/>
        </w:rPr>
        <w:t>?</w:t>
      </w:r>
    </w:p>
    <w:p w14:paraId="37335877" w14:textId="77777777" w:rsidR="00FB750B" w:rsidRDefault="00FB750B" w:rsidP="00FB750B"/>
    <w:p w14:paraId="47D58DE5" w14:textId="5E5360A1" w:rsidR="00FB750B" w:rsidRPr="004A009F" w:rsidRDefault="00FB750B" w:rsidP="00FB750B">
      <w:pPr>
        <w:jc w:val="both"/>
        <w:rPr>
          <w:iCs/>
        </w:rPr>
      </w:pPr>
      <w:r w:rsidRPr="004A009F">
        <w:rPr>
          <w:iCs/>
        </w:rPr>
        <w:t xml:space="preserve">Here are some suggestions for assessing student knowledge and skills in </w:t>
      </w:r>
      <w:r w:rsidR="004A009F" w:rsidRPr="004A009F">
        <w:rPr>
          <w:iCs/>
        </w:rPr>
        <w:t>biology</w:t>
      </w:r>
      <w:r w:rsidRPr="004A009F">
        <w:rPr>
          <w:iCs/>
        </w:rPr>
        <w:t xml:space="preserve"> class.</w:t>
      </w:r>
    </w:p>
    <w:p w14:paraId="66B15AAA" w14:textId="77777777" w:rsidR="00FB750B" w:rsidRPr="004A009F" w:rsidRDefault="00FB750B" w:rsidP="00FB750B">
      <w:pPr>
        <w:jc w:val="both"/>
        <w:rPr>
          <w:iCs/>
        </w:rPr>
      </w:pPr>
      <w:r w:rsidRPr="004A009F">
        <w:rPr>
          <w:iCs/>
        </w:rPr>
        <w:t>Through the answer of this question you may be able to assess your students’:</w:t>
      </w:r>
    </w:p>
    <w:p w14:paraId="3CF008BF" w14:textId="77777777" w:rsidR="00FB750B" w:rsidRPr="004A009F" w:rsidRDefault="00FB750B" w:rsidP="00FB750B">
      <w:pPr>
        <w:numPr>
          <w:ilvl w:val="0"/>
          <w:numId w:val="1"/>
        </w:numPr>
        <w:jc w:val="both"/>
        <w:rPr>
          <w:iCs/>
        </w:rPr>
      </w:pPr>
      <w:r w:rsidRPr="004A009F">
        <w:rPr>
          <w:iCs/>
        </w:rPr>
        <w:t>knowledge about amino acid side chain properties and IMF</w:t>
      </w:r>
    </w:p>
    <w:p w14:paraId="5F8C4AD2" w14:textId="77777777" w:rsidR="00FB750B" w:rsidRPr="004A009F" w:rsidRDefault="00FB750B" w:rsidP="00FB750B">
      <w:pPr>
        <w:numPr>
          <w:ilvl w:val="0"/>
          <w:numId w:val="1"/>
        </w:numPr>
        <w:jc w:val="both"/>
        <w:rPr>
          <w:iCs/>
        </w:rPr>
      </w:pPr>
      <w:r w:rsidRPr="004A009F">
        <w:rPr>
          <w:iCs/>
        </w:rPr>
        <w:t>understanding that changes in even one amino acid can change the shape/properties and function(s) of the protein</w:t>
      </w:r>
    </w:p>
    <w:p w14:paraId="241F466A" w14:textId="77777777" w:rsidR="00FB750B" w:rsidRPr="004A009F" w:rsidRDefault="00FB750B" w:rsidP="00FB750B">
      <w:pPr>
        <w:numPr>
          <w:ilvl w:val="0"/>
          <w:numId w:val="1"/>
        </w:numPr>
        <w:jc w:val="both"/>
        <w:rPr>
          <w:iCs/>
        </w:rPr>
      </w:pPr>
      <w:r w:rsidRPr="004A009F">
        <w:rPr>
          <w:iCs/>
        </w:rPr>
        <w:t>skill in generating an image that clearly illustrates the point(s) being made</w:t>
      </w:r>
    </w:p>
    <w:p w14:paraId="5EDD081A" w14:textId="77777777" w:rsidR="00FB750B" w:rsidRPr="004A009F" w:rsidRDefault="00FB750B" w:rsidP="00FB750B">
      <w:pPr>
        <w:numPr>
          <w:ilvl w:val="0"/>
          <w:numId w:val="1"/>
        </w:numPr>
        <w:jc w:val="both"/>
        <w:rPr>
          <w:iCs/>
        </w:rPr>
      </w:pPr>
      <w:r w:rsidRPr="004A009F">
        <w:rPr>
          <w:iCs/>
        </w:rPr>
        <w:t>ability to explain in words the key ideas about molecular interactions to answer the question</w:t>
      </w:r>
    </w:p>
    <w:p w14:paraId="608CC51B" w14:textId="77777777" w:rsidR="00FB750B" w:rsidRDefault="00FB750B" w:rsidP="00FB750B">
      <w:pPr>
        <w:jc w:val="both"/>
      </w:pPr>
    </w:p>
    <w:p w14:paraId="34563F08" w14:textId="6A8CA008" w:rsidR="004A009F" w:rsidRPr="00B76320" w:rsidRDefault="004A009F" w:rsidP="004A009F">
      <w:pPr>
        <w:rPr>
          <w:rFonts w:eastAsia="Times New Roman" w:cs="Times New Roman"/>
        </w:rPr>
      </w:pPr>
      <w:r w:rsidRPr="00B76320">
        <w:t xml:space="preserve">After completing the </w:t>
      </w:r>
      <w:r>
        <w:t>Happy Blue Baby exploration</w:t>
      </w:r>
      <w:r w:rsidRPr="00B76320">
        <w:t xml:space="preserve"> – i.e., explaining the question “What </w:t>
      </w:r>
      <w:r>
        <w:t xml:space="preserve">was the </w:t>
      </w:r>
      <w:r w:rsidRPr="00B76320">
        <w:rPr>
          <w:rFonts w:eastAsia="Times New Roman" w:cs="Times New Roman"/>
        </w:rPr>
        <w:t xml:space="preserve">molecular bases for </w:t>
      </w:r>
      <w:r w:rsidR="005E7241">
        <w:rPr>
          <w:rFonts w:eastAsia="Times New Roman" w:cs="Times New Roman"/>
        </w:rPr>
        <w:t>cyanosis seen</w:t>
      </w:r>
      <w:r w:rsidRPr="00B76320">
        <w:rPr>
          <w:rFonts w:eastAsia="Times New Roman" w:cs="Times New Roman"/>
        </w:rPr>
        <w:t xml:space="preserve"> in </w:t>
      </w:r>
      <w:r w:rsidR="005E7241">
        <w:rPr>
          <w:rFonts w:eastAsia="Times New Roman" w:cs="Times New Roman"/>
        </w:rPr>
        <w:t>baby girl with the Toms River mutation</w:t>
      </w:r>
      <w:r w:rsidRPr="00B76320">
        <w:rPr>
          <w:rFonts w:eastAsia="Times New Roman" w:cs="Times New Roman"/>
        </w:rPr>
        <w:t>?</w:t>
      </w:r>
      <w:r>
        <w:rPr>
          <w:rFonts w:eastAsia="Times New Roman" w:cs="Times New Roman"/>
        </w:rPr>
        <w:t>” answer</w:t>
      </w:r>
      <w:r w:rsidRPr="00B76320">
        <w:t xml:space="preserve"> the following question.</w:t>
      </w:r>
    </w:p>
    <w:p w14:paraId="0B0BEE6D" w14:textId="63F0BAE1" w:rsidR="00BF6721" w:rsidRDefault="00380ED8"/>
    <w:p w14:paraId="4EF7788A" w14:textId="77777777" w:rsidR="00155194" w:rsidRPr="009C03D1" w:rsidRDefault="005E7241" w:rsidP="00155194">
      <w:pPr>
        <w:pStyle w:val="ListParagraph"/>
        <w:jc w:val="both"/>
        <w:rPr>
          <w:bCs/>
        </w:rPr>
      </w:pPr>
      <w:r w:rsidRPr="009C03D1">
        <w:rPr>
          <w:bCs/>
        </w:rPr>
        <w:t xml:space="preserve">Q. </w:t>
      </w:r>
      <w:r w:rsidR="00A75AB0" w:rsidRPr="009C03D1">
        <w:rPr>
          <w:bCs/>
        </w:rPr>
        <w:t xml:space="preserve">Cyanosis resulting from the Toms River mutation resolved itself. </w:t>
      </w:r>
      <w:r w:rsidR="00155194" w:rsidRPr="009C03D1">
        <w:rPr>
          <w:bCs/>
        </w:rPr>
        <w:t>The Online Mendelian Inheritance in Man repository lists 2 other mutations in the Hemoglobin B gene (</w:t>
      </w:r>
      <w:hyperlink r:id="rId7" w:history="1">
        <w:r w:rsidR="00155194" w:rsidRPr="009C03D1">
          <w:rPr>
            <w:rStyle w:val="Hyperlink"/>
            <w:bCs/>
          </w:rPr>
          <w:t>https://omim.org/entry/141900?search=141900&amp;highlight=141900</w:t>
        </w:r>
      </w:hyperlink>
      <w:r w:rsidR="00155194" w:rsidRPr="009C03D1">
        <w:rPr>
          <w:bCs/>
        </w:rPr>
        <w:t xml:space="preserve">). Please review these cases (called Bristol and Alesha) and list one point about how these mutations are similar to and different from the Toms River mutation. </w:t>
      </w:r>
    </w:p>
    <w:p w14:paraId="75CF49A9" w14:textId="77777777" w:rsidR="00155194" w:rsidRDefault="00155194" w:rsidP="00155194">
      <w:pPr>
        <w:pStyle w:val="ListParagraph"/>
        <w:jc w:val="both"/>
        <w:rPr>
          <w:b/>
          <w:bCs/>
        </w:rPr>
      </w:pPr>
    </w:p>
    <w:p w14:paraId="25F92EEC" w14:textId="6F4C39AF" w:rsidR="00155194" w:rsidRDefault="00155194" w:rsidP="00155194">
      <w:pPr>
        <w:pStyle w:val="ListParagraph"/>
        <w:jc w:val="both"/>
        <w:rPr>
          <w:b/>
          <w:bCs/>
        </w:rPr>
      </w:pPr>
    </w:p>
    <w:p w14:paraId="5A4DD467" w14:textId="76DA478F" w:rsidR="00155194" w:rsidRDefault="00155194" w:rsidP="00155194">
      <w:pPr>
        <w:pStyle w:val="ListParagraph"/>
        <w:jc w:val="both"/>
        <w:rPr>
          <w:b/>
          <w:bCs/>
        </w:rPr>
      </w:pPr>
    </w:p>
    <w:p w14:paraId="2EF8387B" w14:textId="286E5614" w:rsidR="00155194" w:rsidRDefault="00155194" w:rsidP="00155194">
      <w:pPr>
        <w:pStyle w:val="ListParagraph"/>
        <w:jc w:val="both"/>
        <w:rPr>
          <w:b/>
          <w:bCs/>
        </w:rPr>
      </w:pPr>
    </w:p>
    <w:p w14:paraId="2BE8FBD5" w14:textId="77777777" w:rsidR="006E5C95" w:rsidRDefault="006E5C95" w:rsidP="00155194">
      <w:pPr>
        <w:pStyle w:val="ListParagraph"/>
        <w:jc w:val="both"/>
        <w:rPr>
          <w:b/>
          <w:bCs/>
        </w:rPr>
      </w:pPr>
    </w:p>
    <w:p w14:paraId="3B63A97C" w14:textId="77777777" w:rsidR="00155194" w:rsidRDefault="00155194" w:rsidP="00155194">
      <w:pPr>
        <w:pStyle w:val="ListParagraph"/>
        <w:jc w:val="both"/>
        <w:rPr>
          <w:b/>
          <w:bCs/>
        </w:rPr>
      </w:pPr>
    </w:p>
    <w:p w14:paraId="68AE02C5" w14:textId="77777777" w:rsidR="00155194" w:rsidRDefault="00155194" w:rsidP="00155194">
      <w:pPr>
        <w:pStyle w:val="ListParagraph"/>
        <w:jc w:val="both"/>
        <w:rPr>
          <w:b/>
          <w:bCs/>
        </w:rPr>
      </w:pPr>
    </w:p>
    <w:p w14:paraId="6B246BE6" w14:textId="77777777" w:rsidR="00155194" w:rsidRDefault="00155194" w:rsidP="00155194">
      <w:pPr>
        <w:pStyle w:val="ListParagraph"/>
        <w:jc w:val="both"/>
        <w:rPr>
          <w:b/>
          <w:bCs/>
        </w:rPr>
      </w:pPr>
    </w:p>
    <w:p w14:paraId="5DADE201" w14:textId="68629155" w:rsidR="005E7241" w:rsidRPr="009C03D1" w:rsidRDefault="00155194" w:rsidP="006E5C95">
      <w:pPr>
        <w:pStyle w:val="ListParagraph"/>
        <w:jc w:val="both"/>
      </w:pPr>
      <w:r w:rsidRPr="009C03D1">
        <w:t>Q. Identify relevant structures in the PDB (</w:t>
      </w:r>
      <w:hyperlink r:id="rId8" w:history="1">
        <w:r w:rsidRPr="009C03D1">
          <w:rPr>
            <w:rStyle w:val="Hyperlink"/>
          </w:rPr>
          <w:t>www.rcsb.org</w:t>
        </w:r>
      </w:hyperlink>
      <w:r w:rsidRPr="009C03D1">
        <w:t xml:space="preserve">) </w:t>
      </w:r>
      <w:r w:rsidR="006E5C95" w:rsidRPr="009C03D1">
        <w:t>for the Brist</w:t>
      </w:r>
      <w:bookmarkStart w:id="0" w:name="_GoBack"/>
      <w:bookmarkEnd w:id="0"/>
      <w:r w:rsidR="006E5C95" w:rsidRPr="009C03D1">
        <w:t xml:space="preserve">ol-Alesha mutation. Why do individuals with this mutation have severe hemolytic disease and anemia? </w:t>
      </w:r>
      <w:r w:rsidR="005E7241" w:rsidRPr="009C03D1">
        <w:t>Explain your answer with an illustration to support your reasoning. (Use iCn3D to generate the suitable illustration(s).</w:t>
      </w:r>
    </w:p>
    <w:p w14:paraId="253E2F6B" w14:textId="77777777" w:rsidR="005E7241" w:rsidRDefault="005E7241"/>
    <w:sectPr w:rsidR="005E7241" w:rsidSect="009845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8B03" w14:textId="77777777" w:rsidR="00380ED8" w:rsidRDefault="00380ED8" w:rsidP="00FB750B">
      <w:r>
        <w:separator/>
      </w:r>
    </w:p>
  </w:endnote>
  <w:endnote w:type="continuationSeparator" w:id="0">
    <w:p w14:paraId="59E9C65E" w14:textId="77777777" w:rsidR="00380ED8" w:rsidRDefault="00380ED8" w:rsidP="00FB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A1F86" w14:textId="77777777" w:rsidR="00380ED8" w:rsidRDefault="00380ED8" w:rsidP="00FB750B">
      <w:r>
        <w:separator/>
      </w:r>
    </w:p>
  </w:footnote>
  <w:footnote w:type="continuationSeparator" w:id="0">
    <w:p w14:paraId="76B46BC4" w14:textId="77777777" w:rsidR="00380ED8" w:rsidRDefault="00380ED8" w:rsidP="00FB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BE35" w14:textId="77777777" w:rsidR="00FB750B" w:rsidRDefault="00FB750B" w:rsidP="00FB750B">
    <w:pPr>
      <w:pStyle w:val="Header"/>
      <w:jc w:val="right"/>
    </w:pPr>
    <w:r>
      <w:t xml:space="preserve">Happy Blue Baby </w:t>
    </w:r>
  </w:p>
  <w:p w14:paraId="455AC7A7" w14:textId="4DB70502" w:rsidR="00FB750B" w:rsidRDefault="00FB750B" w:rsidP="00FB750B">
    <w:pPr>
      <w:pStyle w:val="Header"/>
      <w:jc w:val="right"/>
    </w:pPr>
    <w:r>
      <w:t>Biology</w:t>
    </w:r>
    <w:r w:rsidR="006E5C95">
      <w:t>/Biochemistry</w:t>
    </w:r>
    <w:r>
      <w:t xml:space="preserve"> Assessment Suggestions</w:t>
    </w:r>
  </w:p>
  <w:p w14:paraId="4DD0642E" w14:textId="77777777" w:rsidR="00FB750B" w:rsidRDefault="00FB7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0B"/>
    <w:rsid w:val="00041D49"/>
    <w:rsid w:val="00045443"/>
    <w:rsid w:val="00072F0E"/>
    <w:rsid w:val="00082C4F"/>
    <w:rsid w:val="000E5597"/>
    <w:rsid w:val="001235B6"/>
    <w:rsid w:val="001362B3"/>
    <w:rsid w:val="001470F6"/>
    <w:rsid w:val="00155194"/>
    <w:rsid w:val="00191E1B"/>
    <w:rsid w:val="001A6741"/>
    <w:rsid w:val="001F2873"/>
    <w:rsid w:val="0020437A"/>
    <w:rsid w:val="00252DBF"/>
    <w:rsid w:val="00256451"/>
    <w:rsid w:val="002D44AA"/>
    <w:rsid w:val="002E1AE5"/>
    <w:rsid w:val="00302FB7"/>
    <w:rsid w:val="003070B4"/>
    <w:rsid w:val="003122F6"/>
    <w:rsid w:val="00366FFE"/>
    <w:rsid w:val="00380ED8"/>
    <w:rsid w:val="003E4F17"/>
    <w:rsid w:val="004174D1"/>
    <w:rsid w:val="00421E6D"/>
    <w:rsid w:val="00435E66"/>
    <w:rsid w:val="004A009F"/>
    <w:rsid w:val="004A70DA"/>
    <w:rsid w:val="004C2DEE"/>
    <w:rsid w:val="004E0E2B"/>
    <w:rsid w:val="004F3F97"/>
    <w:rsid w:val="00530C5B"/>
    <w:rsid w:val="00550C3B"/>
    <w:rsid w:val="005649C9"/>
    <w:rsid w:val="005E7241"/>
    <w:rsid w:val="006A2272"/>
    <w:rsid w:val="006B5EBD"/>
    <w:rsid w:val="006E5C95"/>
    <w:rsid w:val="0073220F"/>
    <w:rsid w:val="00780770"/>
    <w:rsid w:val="007B2CB7"/>
    <w:rsid w:val="00800595"/>
    <w:rsid w:val="0080643F"/>
    <w:rsid w:val="00856340"/>
    <w:rsid w:val="00857754"/>
    <w:rsid w:val="008A143C"/>
    <w:rsid w:val="008D3AB1"/>
    <w:rsid w:val="0093254D"/>
    <w:rsid w:val="00973357"/>
    <w:rsid w:val="00984580"/>
    <w:rsid w:val="009A14A3"/>
    <w:rsid w:val="009A6DC1"/>
    <w:rsid w:val="009B293E"/>
    <w:rsid w:val="009C03D1"/>
    <w:rsid w:val="009D7A88"/>
    <w:rsid w:val="00A40EA5"/>
    <w:rsid w:val="00A56669"/>
    <w:rsid w:val="00A57565"/>
    <w:rsid w:val="00A659C4"/>
    <w:rsid w:val="00A75AB0"/>
    <w:rsid w:val="00B11676"/>
    <w:rsid w:val="00B66164"/>
    <w:rsid w:val="00B71A6E"/>
    <w:rsid w:val="00B946A9"/>
    <w:rsid w:val="00BC195F"/>
    <w:rsid w:val="00BD2F23"/>
    <w:rsid w:val="00C04628"/>
    <w:rsid w:val="00C238C6"/>
    <w:rsid w:val="00C525CE"/>
    <w:rsid w:val="00C565EF"/>
    <w:rsid w:val="00C8477D"/>
    <w:rsid w:val="00C95138"/>
    <w:rsid w:val="00CF2DB0"/>
    <w:rsid w:val="00D56292"/>
    <w:rsid w:val="00D767CF"/>
    <w:rsid w:val="00D91CB9"/>
    <w:rsid w:val="00DB369A"/>
    <w:rsid w:val="00DD14A1"/>
    <w:rsid w:val="00E04C1D"/>
    <w:rsid w:val="00E26F91"/>
    <w:rsid w:val="00EC2E4A"/>
    <w:rsid w:val="00F14918"/>
    <w:rsid w:val="00FB6DD2"/>
    <w:rsid w:val="00FB750B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76812"/>
  <w14:defaultImageDpi w14:val="32767"/>
  <w15:chartTrackingRefBased/>
  <w15:docId w15:val="{34E82A11-3C22-624C-BE73-F3BCA568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50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0B"/>
  </w:style>
  <w:style w:type="paragraph" w:styleId="Footer">
    <w:name w:val="footer"/>
    <w:basedOn w:val="Normal"/>
    <w:link w:val="FooterChar"/>
    <w:uiPriority w:val="99"/>
    <w:unhideWhenUsed/>
    <w:rsid w:val="00FB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0B"/>
  </w:style>
  <w:style w:type="paragraph" w:styleId="ListParagraph">
    <w:name w:val="List Paragraph"/>
    <w:basedOn w:val="Normal"/>
    <w:uiPriority w:val="34"/>
    <w:qFormat/>
    <w:rsid w:val="005E72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55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5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im.org/entry/141900?search=141900&amp;highlight=141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2</cp:revision>
  <dcterms:created xsi:type="dcterms:W3CDTF">2019-09-23T10:23:00Z</dcterms:created>
  <dcterms:modified xsi:type="dcterms:W3CDTF">2019-09-23T20:16:00Z</dcterms:modified>
</cp:coreProperties>
</file>