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6450C" w14:textId="2806FF02" w:rsidR="00ED047E" w:rsidRPr="006515C3" w:rsidRDefault="00ED047E" w:rsidP="0079285E">
      <w:pPr>
        <w:jc w:val="center"/>
        <w:rPr>
          <w:b/>
          <w:bCs/>
          <w:sz w:val="36"/>
          <w:szCs w:val="36"/>
        </w:rPr>
      </w:pPr>
      <w:r w:rsidRPr="006515C3">
        <w:rPr>
          <w:b/>
          <w:bCs/>
          <w:sz w:val="36"/>
          <w:szCs w:val="36"/>
        </w:rPr>
        <w:t>A Case of Severe Insulin Resistance</w:t>
      </w:r>
    </w:p>
    <w:p w14:paraId="5672B6E1" w14:textId="1FC58ED5" w:rsidR="00ED047E" w:rsidRDefault="00ED047E" w:rsidP="0079285E">
      <w:pPr>
        <w:jc w:val="center"/>
      </w:pPr>
      <w:r>
        <w:t>By Melanie Lenahan</w:t>
      </w:r>
      <w:r w:rsidRPr="000F6881">
        <w:rPr>
          <w:vertAlign w:val="superscript"/>
        </w:rPr>
        <w:t>1</w:t>
      </w:r>
      <w:r>
        <w:t>, Shuchismita Dutta</w:t>
      </w:r>
      <w:r w:rsidRPr="000F6881">
        <w:rPr>
          <w:vertAlign w:val="superscript"/>
        </w:rPr>
        <w:t>2</w:t>
      </w:r>
      <w:r>
        <w:t>*</w:t>
      </w:r>
    </w:p>
    <w:p w14:paraId="09DEA7A3" w14:textId="77777777" w:rsidR="00ED047E" w:rsidRDefault="00ED047E" w:rsidP="00712FE8">
      <w:pPr>
        <w:jc w:val="both"/>
      </w:pPr>
    </w:p>
    <w:p w14:paraId="3DD1E025" w14:textId="33ACE77E" w:rsidR="00ED047E" w:rsidRPr="002F3FDB" w:rsidRDefault="00ED047E" w:rsidP="00712FE8">
      <w:pPr>
        <w:jc w:val="both"/>
      </w:pPr>
      <w:r w:rsidRPr="00ED047E">
        <w:rPr>
          <w:vertAlign w:val="superscript"/>
        </w:rPr>
        <w:t>1</w:t>
      </w:r>
      <w:r w:rsidRPr="00ED047E">
        <w:t>Science and Engineering, Raritan Valley Community College, Branchburg, NJ</w:t>
      </w:r>
      <w:r>
        <w:t xml:space="preserve"> </w:t>
      </w:r>
    </w:p>
    <w:p w14:paraId="3790D3AB" w14:textId="37DC1EAF" w:rsidR="00ED047E" w:rsidRDefault="00ED047E" w:rsidP="00712FE8">
      <w:pPr>
        <w:jc w:val="both"/>
      </w:pPr>
      <w:r>
        <w:rPr>
          <w:vertAlign w:val="superscript"/>
        </w:rPr>
        <w:t>2</w:t>
      </w:r>
      <w:r>
        <w:t xml:space="preserve">Institute </w:t>
      </w:r>
      <w:r w:rsidR="0079285E">
        <w:t>for</w:t>
      </w:r>
      <w:r>
        <w:t xml:space="preserve"> Quantitative Biomedicine, Rutgers University, Piscataway NJ </w:t>
      </w:r>
    </w:p>
    <w:p w14:paraId="4A1513FF" w14:textId="77777777" w:rsidR="00ED047E" w:rsidRDefault="00ED047E" w:rsidP="00712FE8">
      <w:pPr>
        <w:jc w:val="both"/>
      </w:pPr>
      <w:r>
        <w:t>*contact author: sdutta@rcsb.rutgers.edu</w:t>
      </w:r>
    </w:p>
    <w:p w14:paraId="4F497929" w14:textId="77777777" w:rsidR="00FD71BC" w:rsidRDefault="00FD71BC" w:rsidP="00712FE8">
      <w:pPr>
        <w:jc w:val="both"/>
      </w:pPr>
    </w:p>
    <w:p w14:paraId="2E38B5E5" w14:textId="04815C7F" w:rsidR="00216188" w:rsidRPr="00CA5963" w:rsidRDefault="00216188" w:rsidP="00712FE8">
      <w:pPr>
        <w:jc w:val="both"/>
        <w:rPr>
          <w:b/>
          <w:bCs/>
        </w:rPr>
      </w:pPr>
      <w:r w:rsidRPr="00CA5963">
        <w:rPr>
          <w:b/>
          <w:bCs/>
        </w:rPr>
        <w:t xml:space="preserve">Part </w:t>
      </w:r>
      <w:r w:rsidR="001C129F">
        <w:rPr>
          <w:b/>
          <w:bCs/>
        </w:rPr>
        <w:t>3</w:t>
      </w:r>
      <w:r w:rsidRPr="00CA5963">
        <w:rPr>
          <w:b/>
          <w:bCs/>
        </w:rPr>
        <w:t>:</w:t>
      </w:r>
      <w:r w:rsidR="00FC7458" w:rsidRPr="00CA5963">
        <w:rPr>
          <w:b/>
          <w:bCs/>
        </w:rPr>
        <w:t xml:space="preserve"> </w:t>
      </w:r>
      <w:r w:rsidR="00080FCB" w:rsidRPr="00CA5963">
        <w:rPr>
          <w:b/>
          <w:bCs/>
        </w:rPr>
        <w:t>Bypassing the Roadblock</w:t>
      </w:r>
      <w:r w:rsidR="00EE65F0" w:rsidRPr="00CA5963">
        <w:rPr>
          <w:b/>
          <w:bCs/>
        </w:rPr>
        <w:t xml:space="preserve"> </w:t>
      </w:r>
    </w:p>
    <w:p w14:paraId="2D68FF49" w14:textId="30166B1D" w:rsidR="003800EF" w:rsidRDefault="003800EF" w:rsidP="00712FE8">
      <w:pPr>
        <w:jc w:val="both"/>
      </w:pPr>
    </w:p>
    <w:p w14:paraId="05A847CD" w14:textId="6BC17B4F" w:rsidR="002945E5" w:rsidRDefault="001C0DFD" w:rsidP="00712FE8">
      <w:pPr>
        <w:jc w:val="both"/>
      </w:pPr>
      <w:r>
        <w:t>Two weeks ago, when</w:t>
      </w:r>
      <w:r w:rsidR="00CA5963">
        <w:t xml:space="preserve"> </w:t>
      </w:r>
      <w:r w:rsidR="00CD502D">
        <w:t xml:space="preserve">Megan </w:t>
      </w:r>
      <w:r w:rsidR="00CA5963">
        <w:t xml:space="preserve">was walking by the </w:t>
      </w:r>
      <w:r w:rsidR="006A1C87">
        <w:t>d</w:t>
      </w:r>
      <w:r w:rsidR="001C129F">
        <w:t>epartmental</w:t>
      </w:r>
      <w:r w:rsidR="00CC627B">
        <w:t xml:space="preserve"> </w:t>
      </w:r>
      <w:r w:rsidR="006A1C87">
        <w:t xml:space="preserve">notice </w:t>
      </w:r>
      <w:r w:rsidR="00CC627B">
        <w:t>board</w:t>
      </w:r>
      <w:r>
        <w:t>, she</w:t>
      </w:r>
      <w:r w:rsidR="00CA5963">
        <w:t xml:space="preserve"> </w:t>
      </w:r>
      <w:r w:rsidR="00CC627B">
        <w:t>stopped as she read the title</w:t>
      </w:r>
      <w:r w:rsidR="00CA5963">
        <w:t xml:space="preserve"> – “</w:t>
      </w:r>
      <w:r w:rsidR="00CC627B" w:rsidRPr="00CC627B">
        <w:t>Insulin Resistance and Improvements in Signal Transduction</w:t>
      </w:r>
      <w:r w:rsidR="00CA5963">
        <w:t xml:space="preserve">”. Wow! She thought </w:t>
      </w:r>
      <w:r w:rsidR="00CC627B">
        <w:t>this is exactly what she had been wondering about</w:t>
      </w:r>
      <w:r w:rsidR="008A522A">
        <w:t xml:space="preserve"> since she had read the George et al., 2004 paper</w:t>
      </w:r>
      <w:r w:rsidR="00CC627B">
        <w:t>. She decided to attend that seminar</w:t>
      </w:r>
      <w:r w:rsidR="008A522A">
        <w:t>.</w:t>
      </w:r>
      <w:r w:rsidR="00CC627B">
        <w:t xml:space="preserve"> </w:t>
      </w:r>
      <w:r w:rsidR="008A522A">
        <w:t>The speaker,</w:t>
      </w:r>
      <w:r w:rsidR="008A522A" w:rsidRPr="008A522A">
        <w:t xml:space="preserve"> </w:t>
      </w:r>
      <w:r w:rsidR="008A522A">
        <w:t xml:space="preserve">Dr. Laurie Goodyear, was a researcher at </w:t>
      </w:r>
      <w:r>
        <w:t>Joslin Diabetes Center</w:t>
      </w:r>
      <w:r w:rsidR="008A522A">
        <w:t>, Boston</w:t>
      </w:r>
      <w:r w:rsidR="002945E5">
        <w:t>,</w:t>
      </w:r>
      <w:r>
        <w:t xml:space="preserve"> </w:t>
      </w:r>
      <w:r w:rsidR="008A522A">
        <w:t xml:space="preserve">and spoke about the role of physical exercise in reducing blood glucose levels in type 2 diabetes. </w:t>
      </w:r>
      <w:r w:rsidR="00E963FC">
        <w:t xml:space="preserve">In this lecture </w:t>
      </w:r>
      <w:r w:rsidR="008A522A">
        <w:t xml:space="preserve">Megan learned about insulin-independent glucose uptake! </w:t>
      </w:r>
    </w:p>
    <w:p w14:paraId="1110A936" w14:textId="2631402B" w:rsidR="002945E5" w:rsidRDefault="00A079B3" w:rsidP="00712FE8">
      <w:pPr>
        <w:jc w:val="both"/>
      </w:pPr>
      <w:r>
        <w:t>------------------------------------------------------------------------</w:t>
      </w:r>
    </w:p>
    <w:p w14:paraId="6717F7F9" w14:textId="722F311B" w:rsidR="003800EF" w:rsidRDefault="002945E5" w:rsidP="00712FE8">
      <w:pPr>
        <w:jc w:val="both"/>
      </w:pPr>
      <w:r>
        <w:t>Examine t</w:t>
      </w:r>
      <w:r w:rsidR="008A522A">
        <w:t xml:space="preserve">he following </w:t>
      </w:r>
      <w:r w:rsidR="00E963FC">
        <w:t xml:space="preserve">simple </w:t>
      </w:r>
      <w:r w:rsidR="008A522A">
        <w:t xml:space="preserve">figure from Dr. Goodyear’s </w:t>
      </w:r>
      <w:r w:rsidR="00E963FC">
        <w:t>seminar and</w:t>
      </w:r>
      <w:r>
        <w:t xml:space="preserve"> notice the crosstalk between insulin dependent and insulin independent glucose uptake in skeletal muscle cells. </w:t>
      </w:r>
    </w:p>
    <w:p w14:paraId="18E158D1" w14:textId="1818FB15" w:rsidR="008A522A" w:rsidRDefault="008A522A" w:rsidP="00712FE8">
      <w:pPr>
        <w:jc w:val="both"/>
      </w:pPr>
    </w:p>
    <w:p w14:paraId="4CBD9DC5" w14:textId="0347309A" w:rsidR="008A522A" w:rsidRPr="00E963FC" w:rsidRDefault="00E963FC" w:rsidP="00E963FC">
      <w:pPr>
        <w:rPr>
          <w:rFonts w:ascii="Times New Roman" w:eastAsia="Times New Roman" w:hAnsi="Times New Roman" w:cs="Times New Roman"/>
        </w:rPr>
      </w:pPr>
      <w:r w:rsidRPr="00E963FC">
        <w:rPr>
          <w:rFonts w:ascii="Times New Roman" w:eastAsia="Times New Roman" w:hAnsi="Times New Roman" w:cs="Times New Roman"/>
        </w:rPr>
        <w:fldChar w:fldCharType="begin"/>
      </w:r>
      <w:r w:rsidRPr="00E963FC">
        <w:rPr>
          <w:rFonts w:ascii="Times New Roman" w:eastAsia="Times New Roman" w:hAnsi="Times New Roman" w:cs="Times New Roman"/>
        </w:rPr>
        <w:instrText xml:space="preserve"> INCLUDEPICTURE "https://e-sciencecentral.org/upload/jomes/thumb/jomes-27-150f1.gif" \* MERGEFORMATINET </w:instrText>
      </w:r>
      <w:r w:rsidRPr="00E963FC">
        <w:rPr>
          <w:rFonts w:ascii="Times New Roman" w:eastAsia="Times New Roman" w:hAnsi="Times New Roman" w:cs="Times New Roman"/>
        </w:rPr>
        <w:fldChar w:fldCharType="separate"/>
      </w:r>
      <w:r w:rsidRPr="00E963F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76551E4" wp14:editId="2C8426D6">
            <wp:extent cx="3657600" cy="2924517"/>
            <wp:effectExtent l="0" t="0" r="0" b="0"/>
            <wp:docPr id="38" name="Picture 38" descr="Image result for tbc1d1 tbc1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bc1d1 tbc1d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2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FC">
        <w:rPr>
          <w:rFonts w:ascii="Times New Roman" w:eastAsia="Times New Roman" w:hAnsi="Times New Roman" w:cs="Times New Roman"/>
        </w:rPr>
        <w:fldChar w:fldCharType="end"/>
      </w:r>
    </w:p>
    <w:p w14:paraId="258ADD1E" w14:textId="6115DA28" w:rsidR="002945E5" w:rsidRPr="002945E5" w:rsidRDefault="002945E5" w:rsidP="002945E5">
      <w:pPr>
        <w:rPr>
          <w:rFonts w:eastAsia="Times New Roman" w:cstheme="minorHAnsi"/>
        </w:rPr>
      </w:pPr>
      <w:r>
        <w:t>Figure 1</w:t>
      </w:r>
      <w:r w:rsidRPr="002945E5">
        <w:rPr>
          <w:rFonts w:cstheme="minorHAnsi"/>
        </w:rPr>
        <w:t xml:space="preserve">. </w:t>
      </w:r>
      <w:r w:rsidR="00E963FC">
        <w:rPr>
          <w:rFonts w:cstheme="minorHAnsi"/>
        </w:rPr>
        <w:t>J</w:t>
      </w:r>
      <w:r w:rsidR="00E963FC" w:rsidRPr="00E963FC">
        <w:rPr>
          <w:rFonts w:eastAsia="Times New Roman" w:cstheme="minorHAnsi"/>
        </w:rPr>
        <w:t>ournal of Obesity &amp; Metabolic Syndrome 2018; 27(3): 150-157</w:t>
      </w:r>
      <w:r w:rsidRPr="002945E5">
        <w:rPr>
          <w:rFonts w:eastAsia="Times New Roman" w:cstheme="minorHAnsi"/>
        </w:rPr>
        <w:t xml:space="preserve">. doi: </w:t>
      </w:r>
      <w:r w:rsidR="00E963FC">
        <w:rPr>
          <w:rFonts w:eastAsia="Times New Roman" w:cstheme="minorHAnsi"/>
        </w:rPr>
        <w:t>1</w:t>
      </w:r>
      <w:r w:rsidR="00E963FC" w:rsidRPr="00E963FC">
        <w:rPr>
          <w:rFonts w:eastAsia="Times New Roman" w:cstheme="minorHAnsi"/>
        </w:rPr>
        <w:t>0.7570/jomes.2018.27.3.150</w:t>
      </w:r>
      <w:r w:rsidRPr="002945E5">
        <w:rPr>
          <w:rFonts w:eastAsia="Times New Roman" w:cstheme="minorHAnsi"/>
        </w:rPr>
        <w:t>.</w:t>
      </w:r>
    </w:p>
    <w:p w14:paraId="26C7CFE9" w14:textId="5A7FEFEA" w:rsidR="002945E5" w:rsidRDefault="002945E5" w:rsidP="00712FE8">
      <w:pPr>
        <w:jc w:val="both"/>
      </w:pPr>
    </w:p>
    <w:p w14:paraId="0576E411" w14:textId="57D64C12" w:rsidR="00EE3319" w:rsidRDefault="00C30DD5" w:rsidP="00712FE8">
      <w:pPr>
        <w:jc w:val="both"/>
      </w:pPr>
      <w:r>
        <w:t>In the above figure do you</w:t>
      </w:r>
      <w:r w:rsidR="00EE3319">
        <w:t xml:space="preserve"> notic</w:t>
      </w:r>
      <w:r>
        <w:t>e</w:t>
      </w:r>
      <w:r w:rsidR="00EE3319">
        <w:t xml:space="preserve"> that exercise use</w:t>
      </w:r>
      <w:r>
        <w:t>s</w:t>
      </w:r>
      <w:r w:rsidR="00EE3319">
        <w:t xml:space="preserve"> up cellular ATP</w:t>
      </w:r>
      <w:r>
        <w:t>,</w:t>
      </w:r>
      <w:r w:rsidR="00EE3319">
        <w:t xml:space="preserve"> activate</w:t>
      </w:r>
      <w:r>
        <w:t>s</w:t>
      </w:r>
      <w:r w:rsidR="00EE3319">
        <w:t xml:space="preserve"> AMP kinase, which in turn act</w:t>
      </w:r>
      <w:r>
        <w:t>s</w:t>
      </w:r>
      <w:r w:rsidR="00EE3319">
        <w:t xml:space="preserve"> on </w:t>
      </w:r>
      <w:r w:rsidR="00E963FC">
        <w:t>TBC1D1 and TBC1D4</w:t>
      </w:r>
      <w:r w:rsidR="00EE3319">
        <w:t xml:space="preserve"> </w:t>
      </w:r>
      <w:r w:rsidR="00E963FC">
        <w:t>to</w:t>
      </w:r>
      <w:r w:rsidR="00EE3319">
        <w:t xml:space="preserve"> facilitate the transport of GLUT4 receptors </w:t>
      </w:r>
      <w:r w:rsidR="00E963FC">
        <w:t xml:space="preserve">to </w:t>
      </w:r>
      <w:r w:rsidR="00EE3319">
        <w:t>the cell membrane for glucose uptake</w:t>
      </w:r>
      <w:r>
        <w:t>? So now even when the insulin signaling fails this pathway can be activated!</w:t>
      </w:r>
    </w:p>
    <w:p w14:paraId="23083B3C" w14:textId="20304615" w:rsidR="00E75179" w:rsidRDefault="00E75179" w:rsidP="00712FE8">
      <w:pPr>
        <w:jc w:val="both"/>
      </w:pPr>
    </w:p>
    <w:p w14:paraId="76FD4993" w14:textId="113E622D" w:rsidR="00E75179" w:rsidRDefault="00E75179" w:rsidP="00712FE8">
      <w:pPr>
        <w:jc w:val="both"/>
      </w:pPr>
      <w:r>
        <w:lastRenderedPageBreak/>
        <w:t>Megan was really excited and wants to write a</w:t>
      </w:r>
      <w:r w:rsidR="006A1C87">
        <w:t>n</w:t>
      </w:r>
      <w:r>
        <w:t xml:space="preserve"> </w:t>
      </w:r>
      <w:r w:rsidR="006A1C87">
        <w:t xml:space="preserve">email </w:t>
      </w:r>
      <w:r>
        <w:t xml:space="preserve">to Jade to explain all the things that she has found out about insulin resistance, its cause, and treatment approaches. </w:t>
      </w:r>
    </w:p>
    <w:p w14:paraId="0B68F68B" w14:textId="77777777" w:rsidR="00E75179" w:rsidRDefault="00E75179" w:rsidP="00712FE8">
      <w:pPr>
        <w:jc w:val="both"/>
      </w:pPr>
    </w:p>
    <w:p w14:paraId="0368A1F0" w14:textId="31548CA8" w:rsidR="00E963FC" w:rsidRDefault="00E75179" w:rsidP="00712FE8">
      <w:pPr>
        <w:jc w:val="both"/>
      </w:pPr>
      <w:r>
        <w:t>Q1.</w:t>
      </w:r>
      <w:r w:rsidR="00EE3319">
        <w:t xml:space="preserve"> </w:t>
      </w:r>
      <w:r>
        <w:t>Help Megan write 1-2 paragraphs (5-10 sentences) to explain insulin resistance and possible ways to manage it.</w:t>
      </w:r>
      <w:r w:rsidR="00E963FC">
        <w:t xml:space="preserve"> </w:t>
      </w:r>
      <w:r w:rsidR="006A1C87">
        <w:t>Feel free to add an image to help explain your point(s).</w:t>
      </w:r>
    </w:p>
    <w:p w14:paraId="0E3804C5" w14:textId="3D28FC92" w:rsidR="00457E91" w:rsidRDefault="00457E91" w:rsidP="00712FE8">
      <w:pPr>
        <w:jc w:val="both"/>
        <w:rPr>
          <w:color w:val="0432FF"/>
        </w:rPr>
      </w:pPr>
    </w:p>
    <w:p w14:paraId="686E4501" w14:textId="695A1AA4" w:rsidR="00F97514" w:rsidRDefault="00F97514" w:rsidP="00712FE8">
      <w:pPr>
        <w:jc w:val="both"/>
        <w:rPr>
          <w:color w:val="0432FF"/>
        </w:rPr>
      </w:pPr>
    </w:p>
    <w:p w14:paraId="40BCF945" w14:textId="2CB390ED" w:rsidR="00F97514" w:rsidRDefault="00F97514" w:rsidP="00712FE8">
      <w:pPr>
        <w:jc w:val="both"/>
        <w:rPr>
          <w:color w:val="0432FF"/>
        </w:rPr>
      </w:pPr>
    </w:p>
    <w:p w14:paraId="7FCBAB29" w14:textId="437246A5" w:rsidR="00F97514" w:rsidRDefault="00F97514" w:rsidP="00712FE8">
      <w:pPr>
        <w:jc w:val="both"/>
        <w:rPr>
          <w:color w:val="0432FF"/>
        </w:rPr>
      </w:pPr>
    </w:p>
    <w:p w14:paraId="120D006F" w14:textId="17D669A9" w:rsidR="00F97514" w:rsidRDefault="00F97514" w:rsidP="00712FE8">
      <w:pPr>
        <w:jc w:val="both"/>
        <w:rPr>
          <w:color w:val="0432FF"/>
        </w:rPr>
      </w:pPr>
    </w:p>
    <w:p w14:paraId="17A028E0" w14:textId="764CE0DB" w:rsidR="00F97514" w:rsidRDefault="00F97514" w:rsidP="00712FE8">
      <w:pPr>
        <w:jc w:val="both"/>
        <w:rPr>
          <w:color w:val="0432FF"/>
        </w:rPr>
      </w:pPr>
    </w:p>
    <w:p w14:paraId="7E5B1655" w14:textId="77777777" w:rsidR="00F97514" w:rsidRPr="00E75179" w:rsidRDefault="00F97514" w:rsidP="00712FE8">
      <w:pPr>
        <w:jc w:val="both"/>
        <w:rPr>
          <w:color w:val="0432FF"/>
        </w:rPr>
      </w:pPr>
    </w:p>
    <w:sectPr w:rsidR="00F97514" w:rsidRPr="00E75179" w:rsidSect="009845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36E24" w14:textId="77777777" w:rsidR="003E1F68" w:rsidRDefault="003E1F68" w:rsidP="0079285E">
      <w:r>
        <w:separator/>
      </w:r>
    </w:p>
  </w:endnote>
  <w:endnote w:type="continuationSeparator" w:id="0">
    <w:p w14:paraId="131D326C" w14:textId="77777777" w:rsidR="003E1F68" w:rsidRDefault="003E1F68" w:rsidP="0079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767B" w14:textId="77777777" w:rsidR="00060EE6" w:rsidRDefault="00060EE6" w:rsidP="00060EE6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2949A8EB" wp14:editId="09E1F579">
          <wp:extent cx="548640" cy="27097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FC43BA" w14:textId="559A78EF" w:rsidR="00060EE6" w:rsidRPr="00060EE6" w:rsidRDefault="00060EE6" w:rsidP="00060EE6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>
      <w:rPr>
        <w:sz w:val="16"/>
        <w:szCs w:val="16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61924" w14:textId="77777777" w:rsidR="003E1F68" w:rsidRDefault="003E1F68" w:rsidP="0079285E">
      <w:r>
        <w:separator/>
      </w:r>
    </w:p>
  </w:footnote>
  <w:footnote w:type="continuationSeparator" w:id="0">
    <w:p w14:paraId="090F1D41" w14:textId="77777777" w:rsidR="003E1F68" w:rsidRDefault="003E1F68" w:rsidP="0079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2149" w14:textId="67CFEEF9" w:rsidR="0079285E" w:rsidRDefault="0079285E" w:rsidP="0079285E">
    <w:pPr>
      <w:pStyle w:val="Header"/>
      <w:jc w:val="right"/>
    </w:pPr>
    <w:r>
      <w:t>Severe Insulin Resistance</w:t>
    </w:r>
  </w:p>
  <w:p w14:paraId="2F0FA265" w14:textId="79805784" w:rsidR="0079285E" w:rsidRDefault="00DC2FB3" w:rsidP="00DC2FB3">
    <w:pPr>
      <w:pStyle w:val="Header"/>
      <w:jc w:val="right"/>
    </w:pPr>
    <w:r>
      <w:t>Biology/ Cell Biology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0CD"/>
    <w:multiLevelType w:val="hybridMultilevel"/>
    <w:tmpl w:val="1CE4A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F0229"/>
    <w:multiLevelType w:val="hybridMultilevel"/>
    <w:tmpl w:val="0FD6E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38C"/>
    <w:multiLevelType w:val="hybridMultilevel"/>
    <w:tmpl w:val="4DA2B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32AC"/>
    <w:multiLevelType w:val="hybridMultilevel"/>
    <w:tmpl w:val="CE22A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D3634"/>
    <w:multiLevelType w:val="hybridMultilevel"/>
    <w:tmpl w:val="0C9C1E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2080A"/>
    <w:multiLevelType w:val="hybridMultilevel"/>
    <w:tmpl w:val="3992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2218C"/>
    <w:multiLevelType w:val="hybridMultilevel"/>
    <w:tmpl w:val="A2CAB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74E53"/>
    <w:multiLevelType w:val="hybridMultilevel"/>
    <w:tmpl w:val="47922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F154F"/>
    <w:multiLevelType w:val="hybridMultilevel"/>
    <w:tmpl w:val="6D3AD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40724"/>
    <w:multiLevelType w:val="hybridMultilevel"/>
    <w:tmpl w:val="10284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D6130A"/>
    <w:multiLevelType w:val="hybridMultilevel"/>
    <w:tmpl w:val="1E60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D42"/>
    <w:multiLevelType w:val="hybridMultilevel"/>
    <w:tmpl w:val="BC021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682F2BA3"/>
    <w:multiLevelType w:val="hybridMultilevel"/>
    <w:tmpl w:val="A2CAB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4581A"/>
    <w:multiLevelType w:val="hybridMultilevel"/>
    <w:tmpl w:val="8834B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5639A"/>
    <w:multiLevelType w:val="hybridMultilevel"/>
    <w:tmpl w:val="AA6EB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6"/>
  </w:num>
  <w:num w:numId="5">
    <w:abstractNumId w:val="13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11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88"/>
    <w:rsid w:val="000101D9"/>
    <w:rsid w:val="00032C22"/>
    <w:rsid w:val="000334DC"/>
    <w:rsid w:val="00041D49"/>
    <w:rsid w:val="00045443"/>
    <w:rsid w:val="00060EE6"/>
    <w:rsid w:val="00064FD6"/>
    <w:rsid w:val="00072F0E"/>
    <w:rsid w:val="00080FCB"/>
    <w:rsid w:val="00082C4F"/>
    <w:rsid w:val="000B72A5"/>
    <w:rsid w:val="000C5BB5"/>
    <w:rsid w:val="000D5CE4"/>
    <w:rsid w:val="000E5597"/>
    <w:rsid w:val="001235B6"/>
    <w:rsid w:val="001243FC"/>
    <w:rsid w:val="001362B3"/>
    <w:rsid w:val="001470F6"/>
    <w:rsid w:val="0018442E"/>
    <w:rsid w:val="00191E1B"/>
    <w:rsid w:val="00194298"/>
    <w:rsid w:val="001A6741"/>
    <w:rsid w:val="001C0DFD"/>
    <w:rsid w:val="001C129F"/>
    <w:rsid w:val="001E1A83"/>
    <w:rsid w:val="001E7E6B"/>
    <w:rsid w:val="001F2873"/>
    <w:rsid w:val="002041C8"/>
    <w:rsid w:val="0020437A"/>
    <w:rsid w:val="00216188"/>
    <w:rsid w:val="00252DBF"/>
    <w:rsid w:val="00256451"/>
    <w:rsid w:val="0026470B"/>
    <w:rsid w:val="002945E5"/>
    <w:rsid w:val="00296558"/>
    <w:rsid w:val="002D07CF"/>
    <w:rsid w:val="002D44AA"/>
    <w:rsid w:val="002E1AE5"/>
    <w:rsid w:val="002F75E9"/>
    <w:rsid w:val="00302FB7"/>
    <w:rsid w:val="003070B4"/>
    <w:rsid w:val="00311B2B"/>
    <w:rsid w:val="0031225F"/>
    <w:rsid w:val="003122F6"/>
    <w:rsid w:val="00330215"/>
    <w:rsid w:val="003352FB"/>
    <w:rsid w:val="00347A14"/>
    <w:rsid w:val="00366FFE"/>
    <w:rsid w:val="003745E1"/>
    <w:rsid w:val="003800EF"/>
    <w:rsid w:val="00380BCC"/>
    <w:rsid w:val="003C3B09"/>
    <w:rsid w:val="003D683A"/>
    <w:rsid w:val="003E1F68"/>
    <w:rsid w:val="003E24E0"/>
    <w:rsid w:val="003E4F17"/>
    <w:rsid w:val="003F2663"/>
    <w:rsid w:val="004060E1"/>
    <w:rsid w:val="004174D1"/>
    <w:rsid w:val="00421E6D"/>
    <w:rsid w:val="00432B91"/>
    <w:rsid w:val="004345EF"/>
    <w:rsid w:val="00435E66"/>
    <w:rsid w:val="00457E91"/>
    <w:rsid w:val="00461F92"/>
    <w:rsid w:val="004649DE"/>
    <w:rsid w:val="004728A5"/>
    <w:rsid w:val="00476E1F"/>
    <w:rsid w:val="00481C01"/>
    <w:rsid w:val="00487443"/>
    <w:rsid w:val="004A37C7"/>
    <w:rsid w:val="004A70DA"/>
    <w:rsid w:val="004C2DEE"/>
    <w:rsid w:val="004E0E2B"/>
    <w:rsid w:val="004F3F97"/>
    <w:rsid w:val="004F7E32"/>
    <w:rsid w:val="005023EB"/>
    <w:rsid w:val="00523378"/>
    <w:rsid w:val="00523F81"/>
    <w:rsid w:val="00530C5B"/>
    <w:rsid w:val="00533E5D"/>
    <w:rsid w:val="00535FC3"/>
    <w:rsid w:val="00550C3B"/>
    <w:rsid w:val="005649C9"/>
    <w:rsid w:val="00572D01"/>
    <w:rsid w:val="005816A8"/>
    <w:rsid w:val="005B3036"/>
    <w:rsid w:val="005B4185"/>
    <w:rsid w:val="005B4951"/>
    <w:rsid w:val="005C5B3F"/>
    <w:rsid w:val="00617F85"/>
    <w:rsid w:val="00621F92"/>
    <w:rsid w:val="00624AE6"/>
    <w:rsid w:val="0065054E"/>
    <w:rsid w:val="00651225"/>
    <w:rsid w:val="006515C3"/>
    <w:rsid w:val="00670BB9"/>
    <w:rsid w:val="00685215"/>
    <w:rsid w:val="006A1C87"/>
    <w:rsid w:val="006A2272"/>
    <w:rsid w:val="006B5EBD"/>
    <w:rsid w:val="006E3059"/>
    <w:rsid w:val="006E6272"/>
    <w:rsid w:val="006F1BC3"/>
    <w:rsid w:val="00712FE8"/>
    <w:rsid w:val="007249FF"/>
    <w:rsid w:val="0073220F"/>
    <w:rsid w:val="0073370A"/>
    <w:rsid w:val="007337C6"/>
    <w:rsid w:val="00733D3C"/>
    <w:rsid w:val="00755276"/>
    <w:rsid w:val="00780770"/>
    <w:rsid w:val="0078277A"/>
    <w:rsid w:val="00790E79"/>
    <w:rsid w:val="0079285E"/>
    <w:rsid w:val="007B19FD"/>
    <w:rsid w:val="007B2CB7"/>
    <w:rsid w:val="007D7BDC"/>
    <w:rsid w:val="007E27C0"/>
    <w:rsid w:val="007F50EE"/>
    <w:rsid w:val="00800595"/>
    <w:rsid w:val="0080643F"/>
    <w:rsid w:val="00820F63"/>
    <w:rsid w:val="00826306"/>
    <w:rsid w:val="00826F7B"/>
    <w:rsid w:val="00830978"/>
    <w:rsid w:val="00836173"/>
    <w:rsid w:val="008376C4"/>
    <w:rsid w:val="00845D5E"/>
    <w:rsid w:val="00856340"/>
    <w:rsid w:val="00857754"/>
    <w:rsid w:val="008A143C"/>
    <w:rsid w:val="008A38DD"/>
    <w:rsid w:val="008A522A"/>
    <w:rsid w:val="008B217C"/>
    <w:rsid w:val="008C6585"/>
    <w:rsid w:val="008D3AB1"/>
    <w:rsid w:val="008D6E64"/>
    <w:rsid w:val="0093254D"/>
    <w:rsid w:val="00973357"/>
    <w:rsid w:val="00976301"/>
    <w:rsid w:val="00984580"/>
    <w:rsid w:val="009A14A3"/>
    <w:rsid w:val="009A6DC1"/>
    <w:rsid w:val="009B293E"/>
    <w:rsid w:val="009C3182"/>
    <w:rsid w:val="009D2365"/>
    <w:rsid w:val="009D7A88"/>
    <w:rsid w:val="009E0FAE"/>
    <w:rsid w:val="009F1902"/>
    <w:rsid w:val="00A079B3"/>
    <w:rsid w:val="00A1664F"/>
    <w:rsid w:val="00A36013"/>
    <w:rsid w:val="00A40EA5"/>
    <w:rsid w:val="00A50297"/>
    <w:rsid w:val="00A56669"/>
    <w:rsid w:val="00A57565"/>
    <w:rsid w:val="00A659C4"/>
    <w:rsid w:val="00A864A7"/>
    <w:rsid w:val="00AA4799"/>
    <w:rsid w:val="00B015E5"/>
    <w:rsid w:val="00B1055F"/>
    <w:rsid w:val="00B11676"/>
    <w:rsid w:val="00B42987"/>
    <w:rsid w:val="00B66164"/>
    <w:rsid w:val="00B71A6E"/>
    <w:rsid w:val="00B77560"/>
    <w:rsid w:val="00B862A9"/>
    <w:rsid w:val="00B946A9"/>
    <w:rsid w:val="00BC195F"/>
    <w:rsid w:val="00BD2F23"/>
    <w:rsid w:val="00C04628"/>
    <w:rsid w:val="00C1693D"/>
    <w:rsid w:val="00C238C6"/>
    <w:rsid w:val="00C30DD5"/>
    <w:rsid w:val="00C565EF"/>
    <w:rsid w:val="00C65091"/>
    <w:rsid w:val="00C8477D"/>
    <w:rsid w:val="00C87003"/>
    <w:rsid w:val="00C95138"/>
    <w:rsid w:val="00CA2C45"/>
    <w:rsid w:val="00CA5963"/>
    <w:rsid w:val="00CB5B84"/>
    <w:rsid w:val="00CC627B"/>
    <w:rsid w:val="00CD502D"/>
    <w:rsid w:val="00CE027C"/>
    <w:rsid w:val="00CE0BC8"/>
    <w:rsid w:val="00CE1803"/>
    <w:rsid w:val="00CF0260"/>
    <w:rsid w:val="00CF2DB0"/>
    <w:rsid w:val="00D03295"/>
    <w:rsid w:val="00D465CA"/>
    <w:rsid w:val="00D476AD"/>
    <w:rsid w:val="00D538AC"/>
    <w:rsid w:val="00D54DD6"/>
    <w:rsid w:val="00D557B0"/>
    <w:rsid w:val="00D56292"/>
    <w:rsid w:val="00D63839"/>
    <w:rsid w:val="00D758B7"/>
    <w:rsid w:val="00D767CF"/>
    <w:rsid w:val="00D876D6"/>
    <w:rsid w:val="00D91889"/>
    <w:rsid w:val="00D91CB9"/>
    <w:rsid w:val="00D97076"/>
    <w:rsid w:val="00DB369A"/>
    <w:rsid w:val="00DB7DDC"/>
    <w:rsid w:val="00DC2227"/>
    <w:rsid w:val="00DC2FB3"/>
    <w:rsid w:val="00DD14A1"/>
    <w:rsid w:val="00DD7F17"/>
    <w:rsid w:val="00DE18C8"/>
    <w:rsid w:val="00DE3F3C"/>
    <w:rsid w:val="00DF695A"/>
    <w:rsid w:val="00E04C1D"/>
    <w:rsid w:val="00E45570"/>
    <w:rsid w:val="00E45FAB"/>
    <w:rsid w:val="00E65C3D"/>
    <w:rsid w:val="00E72D68"/>
    <w:rsid w:val="00E74B88"/>
    <w:rsid w:val="00E75179"/>
    <w:rsid w:val="00E75FF5"/>
    <w:rsid w:val="00E963FC"/>
    <w:rsid w:val="00EC2E4A"/>
    <w:rsid w:val="00ED047E"/>
    <w:rsid w:val="00EE3319"/>
    <w:rsid w:val="00EE3DE9"/>
    <w:rsid w:val="00EE65F0"/>
    <w:rsid w:val="00F031AE"/>
    <w:rsid w:val="00F14918"/>
    <w:rsid w:val="00F331ED"/>
    <w:rsid w:val="00F50546"/>
    <w:rsid w:val="00F55A3F"/>
    <w:rsid w:val="00F67A79"/>
    <w:rsid w:val="00F73B55"/>
    <w:rsid w:val="00F769F3"/>
    <w:rsid w:val="00F97514"/>
    <w:rsid w:val="00FB6DD2"/>
    <w:rsid w:val="00FC7458"/>
    <w:rsid w:val="00FD09B8"/>
    <w:rsid w:val="00FD1CD6"/>
    <w:rsid w:val="00FD3D84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BAB8"/>
  <w14:defaultImageDpi w14:val="32767"/>
  <w15:chartTrackingRefBased/>
  <w15:docId w15:val="{7EEDDF82-BB1B-0A43-AB86-C5E1BF2B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0F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7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6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D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76D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36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85E"/>
  </w:style>
  <w:style w:type="paragraph" w:styleId="Footer">
    <w:name w:val="footer"/>
    <w:basedOn w:val="Normal"/>
    <w:link w:val="FooterChar"/>
    <w:uiPriority w:val="99"/>
    <w:unhideWhenUsed/>
    <w:rsid w:val="00792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85E"/>
  </w:style>
  <w:style w:type="character" w:customStyle="1" w:styleId="normaltextrun">
    <w:name w:val="normaltextrun"/>
    <w:basedOn w:val="DefaultParagraphFont"/>
    <w:rsid w:val="0073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1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Shuchismita Dutta</dc:creator>
  <cp:keywords/>
  <dc:description/>
  <cp:lastModifiedBy>Shuchismita Dutta</cp:lastModifiedBy>
  <cp:revision>5</cp:revision>
  <dcterms:created xsi:type="dcterms:W3CDTF">2020-06-28T20:50:00Z</dcterms:created>
  <dcterms:modified xsi:type="dcterms:W3CDTF">2020-06-28T23:19:00Z</dcterms:modified>
</cp:coreProperties>
</file>