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354B" w14:textId="4F014E4E" w:rsidR="004E0161" w:rsidRPr="00B91872" w:rsidRDefault="00014725" w:rsidP="004E0161">
      <w:pPr>
        <w:rPr>
          <w:b/>
          <w:bCs/>
        </w:rPr>
      </w:pPr>
      <w:r>
        <w:rPr>
          <w:b/>
          <w:bCs/>
        </w:rPr>
        <w:t>Blocking</w:t>
      </w:r>
      <w:r w:rsidR="003C768D">
        <w:rPr>
          <w:b/>
          <w:bCs/>
        </w:rPr>
        <w:t xml:space="preserve"> Infection</w:t>
      </w:r>
      <w:r w:rsidR="00C22A61">
        <w:rPr>
          <w:b/>
          <w:bCs/>
        </w:rPr>
        <w:t>?</w:t>
      </w:r>
      <w:r w:rsidR="003C768D">
        <w:rPr>
          <w:b/>
          <w:bCs/>
        </w:rPr>
        <w:t xml:space="preserve"> </w:t>
      </w:r>
    </w:p>
    <w:p w14:paraId="7B7D9955" w14:textId="77777777" w:rsidR="004E0161" w:rsidRDefault="004E0161" w:rsidP="004E0161">
      <w:proofErr w:type="spellStart"/>
      <w:r>
        <w:t>Didem</w:t>
      </w:r>
      <w:proofErr w:type="spellEnd"/>
      <w:r>
        <w:t xml:space="preserve"> Vardar-Ulu</w:t>
      </w:r>
      <w:r w:rsidRPr="007A51D3">
        <w:rPr>
          <w:vertAlign w:val="superscript"/>
        </w:rPr>
        <w:t>1</w:t>
      </w:r>
      <w:r>
        <w:t xml:space="preserve"> and Shuchismita Dutta</w:t>
      </w:r>
      <w:r w:rsidRPr="007A51D3">
        <w:rPr>
          <w:vertAlign w:val="superscript"/>
        </w:rPr>
        <w:t>2</w:t>
      </w:r>
      <w:r>
        <w:rPr>
          <w:vertAlign w:val="superscript"/>
        </w:rPr>
        <w:t>*</w:t>
      </w:r>
    </w:p>
    <w:p w14:paraId="1C70402D" w14:textId="77777777" w:rsidR="004E0161" w:rsidRDefault="004E0161" w:rsidP="004E0161">
      <w:r w:rsidRPr="007A51D3">
        <w:rPr>
          <w:vertAlign w:val="superscript"/>
        </w:rPr>
        <w:t>1</w:t>
      </w:r>
      <w:r>
        <w:t xml:space="preserve">Biological Chemistry, Boston University, Boston MA </w:t>
      </w:r>
    </w:p>
    <w:p w14:paraId="195AC036" w14:textId="77777777" w:rsidR="004E0161" w:rsidRDefault="004E0161" w:rsidP="004E0161">
      <w:r w:rsidRPr="007A51D3">
        <w:rPr>
          <w:vertAlign w:val="superscript"/>
        </w:rPr>
        <w:t>2</w:t>
      </w:r>
      <w:r>
        <w:t>Institute of Quantitative Biomedicine, Rutgers University, Piscataway NJ 08854</w:t>
      </w:r>
    </w:p>
    <w:p w14:paraId="498CA47E" w14:textId="77777777" w:rsidR="004E0161" w:rsidRDefault="004E0161" w:rsidP="004E0161">
      <w:r>
        <w:t>*contact: sdutta@rcsb.rutgers.edu)</w:t>
      </w:r>
    </w:p>
    <w:p w14:paraId="61CEA830" w14:textId="338F5D8D" w:rsidR="004E0161" w:rsidRDefault="004E0161" w:rsidP="006B5FEC"/>
    <w:p w14:paraId="2E05B762" w14:textId="3B62B74A" w:rsidR="004E0161" w:rsidRDefault="004E0161" w:rsidP="006B5FEC">
      <w:r>
        <w:t>Given what you have learned about the “</w:t>
      </w:r>
      <w:r w:rsidRPr="004E0161">
        <w:t>Molecular Basis of Infection</w:t>
      </w:r>
      <w:r>
        <w:t>” by SARS-CoV-2 virus answer the following questions</w:t>
      </w:r>
    </w:p>
    <w:p w14:paraId="6B8291F3" w14:textId="77777777" w:rsidR="004E0161" w:rsidRDefault="004E0161" w:rsidP="006B5FEC"/>
    <w:p w14:paraId="7271E44D" w14:textId="31957988" w:rsidR="006B5FEC" w:rsidRDefault="006B5FEC" w:rsidP="006B5FEC">
      <w:r>
        <w:t>Q</w:t>
      </w:r>
      <w:r w:rsidR="004E0161">
        <w:t>1</w:t>
      </w:r>
      <w:r>
        <w:t xml:space="preserve">. </w:t>
      </w:r>
      <w:r w:rsidR="004E0161">
        <w:t>If you could engineer any molecule you desired, l</w:t>
      </w:r>
      <w:r>
        <w:t xml:space="preserve">ist 2 ways you </w:t>
      </w:r>
      <w:r w:rsidR="004E0161">
        <w:t>w</w:t>
      </w:r>
      <w:r>
        <w:t xml:space="preserve">ould prevent </w:t>
      </w:r>
      <w:r w:rsidR="004E0161">
        <w:t xml:space="preserve">the SARS-CoV-2 </w:t>
      </w:r>
      <w:r>
        <w:t xml:space="preserve">infection. </w:t>
      </w:r>
    </w:p>
    <w:p w14:paraId="70FF0176" w14:textId="6B44756C" w:rsidR="006B5FEC" w:rsidRDefault="006B5FEC" w:rsidP="006B5FEC">
      <w:pPr>
        <w:rPr>
          <w:color w:val="0432FF"/>
        </w:rPr>
      </w:pPr>
    </w:p>
    <w:p w14:paraId="3C59A9B2" w14:textId="56CFD613" w:rsidR="00156399" w:rsidRDefault="00156399" w:rsidP="006B5FEC">
      <w:pPr>
        <w:rPr>
          <w:color w:val="0432FF"/>
        </w:rPr>
      </w:pPr>
    </w:p>
    <w:p w14:paraId="7E546A85" w14:textId="0787656F" w:rsidR="00156399" w:rsidRDefault="00156399" w:rsidP="006B5FEC">
      <w:pPr>
        <w:rPr>
          <w:color w:val="0432FF"/>
        </w:rPr>
      </w:pPr>
    </w:p>
    <w:p w14:paraId="704B0333" w14:textId="08C6BE5B" w:rsidR="00156399" w:rsidRDefault="00156399" w:rsidP="006B5FEC">
      <w:pPr>
        <w:rPr>
          <w:color w:val="0432FF"/>
        </w:rPr>
      </w:pPr>
    </w:p>
    <w:p w14:paraId="4B81623A" w14:textId="3DA23B9D" w:rsidR="00156399" w:rsidRDefault="00156399" w:rsidP="006B5FEC">
      <w:pPr>
        <w:rPr>
          <w:color w:val="0432FF"/>
        </w:rPr>
      </w:pPr>
    </w:p>
    <w:p w14:paraId="13D5C922" w14:textId="0B91E1B1" w:rsidR="00156399" w:rsidRDefault="00156399" w:rsidP="006B5FEC">
      <w:pPr>
        <w:rPr>
          <w:color w:val="0432FF"/>
        </w:rPr>
      </w:pPr>
    </w:p>
    <w:p w14:paraId="768BE996" w14:textId="708D18B9" w:rsidR="00156399" w:rsidRDefault="00156399" w:rsidP="006B5FEC">
      <w:pPr>
        <w:rPr>
          <w:color w:val="0432FF"/>
        </w:rPr>
      </w:pPr>
    </w:p>
    <w:p w14:paraId="6FFA6D83" w14:textId="7548219D" w:rsidR="00156399" w:rsidRDefault="00156399" w:rsidP="006B5FEC">
      <w:pPr>
        <w:rPr>
          <w:color w:val="0432FF"/>
        </w:rPr>
      </w:pPr>
    </w:p>
    <w:p w14:paraId="6B3E7AF2" w14:textId="56FF79F1" w:rsidR="00156399" w:rsidRDefault="00156399" w:rsidP="006B5FEC">
      <w:pPr>
        <w:rPr>
          <w:color w:val="0432FF"/>
        </w:rPr>
      </w:pPr>
    </w:p>
    <w:p w14:paraId="21F5FF46" w14:textId="66DC3F07" w:rsidR="00156399" w:rsidRDefault="00156399" w:rsidP="006B5FEC">
      <w:pPr>
        <w:rPr>
          <w:color w:val="0432FF"/>
        </w:rPr>
      </w:pPr>
    </w:p>
    <w:p w14:paraId="2A6ACDCE" w14:textId="6DF4367A" w:rsidR="00156399" w:rsidRDefault="00156399" w:rsidP="006B5FEC">
      <w:pPr>
        <w:rPr>
          <w:color w:val="0432FF"/>
        </w:rPr>
      </w:pPr>
    </w:p>
    <w:p w14:paraId="4CDAC87A" w14:textId="0049C85E" w:rsidR="00156399" w:rsidRDefault="00156399" w:rsidP="006B5FEC">
      <w:pPr>
        <w:rPr>
          <w:color w:val="0432FF"/>
        </w:rPr>
      </w:pPr>
    </w:p>
    <w:p w14:paraId="29985BAC" w14:textId="55019EB1" w:rsidR="00156399" w:rsidRDefault="00156399" w:rsidP="006B5FEC">
      <w:pPr>
        <w:rPr>
          <w:color w:val="0432FF"/>
        </w:rPr>
      </w:pPr>
    </w:p>
    <w:p w14:paraId="3A31BFEC" w14:textId="77777777" w:rsidR="00156399" w:rsidRDefault="00156399" w:rsidP="006B5FEC">
      <w:pPr>
        <w:rPr>
          <w:color w:val="0432FF"/>
        </w:rPr>
      </w:pPr>
    </w:p>
    <w:p w14:paraId="6F5D37D6" w14:textId="6633ECB9" w:rsidR="00156399" w:rsidRDefault="00156399" w:rsidP="006B5FEC">
      <w:pPr>
        <w:rPr>
          <w:color w:val="0432FF"/>
        </w:rPr>
      </w:pPr>
    </w:p>
    <w:p w14:paraId="710D6945" w14:textId="77777777" w:rsidR="00156399" w:rsidRDefault="00156399" w:rsidP="006B5FEC"/>
    <w:p w14:paraId="21A772FF" w14:textId="2F1E9E79" w:rsidR="001762FF" w:rsidRDefault="008C107B" w:rsidP="006B5FEC">
      <w:r>
        <w:t xml:space="preserve">Various approaches for developing a vaccine for SARS-CoV-2 are summarized in </w:t>
      </w:r>
      <w:hyperlink r:id="rId7" w:history="1">
        <w:r w:rsidRPr="00FE39CB">
          <w:rPr>
            <w:rStyle w:val="Hyperlink"/>
          </w:rPr>
          <w:t>https://media.nature.com/original/magazine-assets/d41586-020-01221-y/d41586-020-01221-y.pdf</w:t>
        </w:r>
      </w:hyperlink>
      <w:r>
        <w:t xml:space="preserve">. </w:t>
      </w:r>
      <w:r w:rsidR="001762FF">
        <w:t xml:space="preserve">The goal in all these efforts is to enable the human host to mount an immune response so that it produces neutralizing antibodies against the Spike protein to interfere with the </w:t>
      </w:r>
      <w:proofErr w:type="gramStart"/>
      <w:r w:rsidR="001762FF">
        <w:t>Spike:ACE</w:t>
      </w:r>
      <w:proofErr w:type="gramEnd"/>
      <w:r w:rsidR="001762FF">
        <w:t xml:space="preserve">2 interaction and prevent infection. </w:t>
      </w:r>
    </w:p>
    <w:p w14:paraId="29471C29" w14:textId="77777777" w:rsidR="001762FF" w:rsidRDefault="001762FF" w:rsidP="006B5FEC"/>
    <w:p w14:paraId="378F91D9" w14:textId="1EC3133B" w:rsidR="001762FF" w:rsidRDefault="002056AC" w:rsidP="001762FF">
      <w:r>
        <w:t>A r</w:t>
      </w:r>
      <w:r w:rsidR="006B5FEC">
        <w:t xml:space="preserve">ecent structure of </w:t>
      </w:r>
      <w:r>
        <w:t>an</w:t>
      </w:r>
      <w:r w:rsidR="001762FF">
        <w:t xml:space="preserve"> antibodies bound to the </w:t>
      </w:r>
      <w:r w:rsidR="006B5FEC">
        <w:t>RBD of SARS-CoV-2 Spike protein</w:t>
      </w:r>
      <w:r w:rsidR="001762FF">
        <w:t xml:space="preserve"> </w:t>
      </w:r>
      <w:r>
        <w:t>was</w:t>
      </w:r>
      <w:r w:rsidR="001762FF">
        <w:t xml:space="preserve"> reported</w:t>
      </w:r>
      <w:r>
        <w:t xml:space="preserve"> – “</w:t>
      </w:r>
      <w:r w:rsidR="001762FF" w:rsidRPr="001762FF">
        <w:t xml:space="preserve">Crystal structure of SARS-CoV-2 receptor binding domain in complex with human antibody </w:t>
      </w:r>
      <w:r w:rsidR="001762FF" w:rsidRPr="001762FF">
        <w:rPr>
          <w:b/>
          <w:bCs/>
          <w:i/>
          <w:iCs/>
        </w:rPr>
        <w:t>CR3022</w:t>
      </w:r>
      <w:r>
        <w:t xml:space="preserve">” </w:t>
      </w:r>
    </w:p>
    <w:p w14:paraId="64E15E55" w14:textId="77777777" w:rsidR="006B5FEC" w:rsidRDefault="006B5FEC" w:rsidP="006B5FEC"/>
    <w:p w14:paraId="50D8D2B4" w14:textId="2B7E2C59" w:rsidR="007B2C45" w:rsidRDefault="006B5FEC" w:rsidP="006B5FEC">
      <w:pPr>
        <w:pStyle w:val="ListParagraph"/>
        <w:numPr>
          <w:ilvl w:val="0"/>
          <w:numId w:val="2"/>
        </w:numPr>
      </w:pPr>
      <w:r>
        <w:t xml:space="preserve">Examine </w:t>
      </w:r>
      <w:r w:rsidR="003C768D">
        <w:t xml:space="preserve">the Structure Summary page of </w:t>
      </w:r>
      <w:r>
        <w:t>th</w:t>
      </w:r>
      <w:r w:rsidR="002056AC">
        <w:t>is</w:t>
      </w:r>
      <w:r>
        <w:t xml:space="preserve"> structure</w:t>
      </w:r>
      <w:r w:rsidR="003C768D">
        <w:t xml:space="preserve"> (PDB ID</w:t>
      </w:r>
      <w:r w:rsidR="001762FF">
        <w:t>s</w:t>
      </w:r>
      <w:r w:rsidR="003C768D">
        <w:t xml:space="preserve"> 6w41)</w:t>
      </w:r>
      <w:r>
        <w:t xml:space="preserve"> and visualize </w:t>
      </w:r>
      <w:r w:rsidR="002056AC">
        <w:t>it</w:t>
      </w:r>
      <w:r>
        <w:t xml:space="preserve"> in iCn3D. </w:t>
      </w:r>
    </w:p>
    <w:p w14:paraId="503AE218" w14:textId="3B505FD0" w:rsidR="007B2C45" w:rsidRDefault="007B2C45" w:rsidP="007B2C45">
      <w:pPr>
        <w:pStyle w:val="ListParagraph"/>
        <w:numPr>
          <w:ilvl w:val="0"/>
          <w:numId w:val="2"/>
        </w:numPr>
      </w:pPr>
      <w:r>
        <w:t>Select the RBD protein chain and examine if it forms any salt bridges with the antibod</w:t>
      </w:r>
      <w:r w:rsidR="002056AC">
        <w:t>y</w:t>
      </w:r>
      <w:r>
        <w:t xml:space="preserve">. Identify the residues involved in these interactions to map out where on the structure. Save suitable images to share. </w:t>
      </w:r>
    </w:p>
    <w:p w14:paraId="34ECC9E8" w14:textId="0BE9696F" w:rsidR="006B5FEC" w:rsidRDefault="003C768D" w:rsidP="006B5FEC">
      <w:pPr>
        <w:pStyle w:val="ListParagraph"/>
        <w:numPr>
          <w:ilvl w:val="0"/>
          <w:numId w:val="2"/>
        </w:numPr>
      </w:pPr>
      <w:r>
        <w:t xml:space="preserve">Based on your knowledge of the </w:t>
      </w:r>
      <w:r w:rsidR="000A0647">
        <w:t>SARS-CoV-2 Spike protein binding to ACE2</w:t>
      </w:r>
      <w:r w:rsidR="007B2C45">
        <w:t xml:space="preserve"> (PDB ID</w:t>
      </w:r>
      <w:r w:rsidR="000A0647">
        <w:t>,</w:t>
      </w:r>
      <w:r w:rsidR="007B2C45">
        <w:t xml:space="preserve"> 6m0j), show a figure where the antibod</w:t>
      </w:r>
      <w:r w:rsidR="00C22A61">
        <w:t>y</w:t>
      </w:r>
      <w:r w:rsidR="007B2C45">
        <w:t xml:space="preserve"> </w:t>
      </w:r>
      <w:r w:rsidR="00C22A61">
        <w:t xml:space="preserve">and ACE2 </w:t>
      </w:r>
      <w:r w:rsidR="007B2C45">
        <w:t>bind.</w:t>
      </w:r>
      <w:r w:rsidR="000A0647">
        <w:t xml:space="preserve"> </w:t>
      </w:r>
    </w:p>
    <w:p w14:paraId="7B0A99C0" w14:textId="77777777" w:rsidR="006B5FEC" w:rsidRDefault="006B5FEC" w:rsidP="006B5FEC"/>
    <w:p w14:paraId="60B95E19" w14:textId="1543BE35" w:rsidR="006B5FEC" w:rsidRDefault="006B5FEC" w:rsidP="006B5FEC">
      <w:r>
        <w:lastRenderedPageBreak/>
        <w:t>Q</w:t>
      </w:r>
      <w:r w:rsidR="007B2C45">
        <w:t>2</w:t>
      </w:r>
      <w:r>
        <w:t>. Will the antibod</w:t>
      </w:r>
      <w:r w:rsidR="007B2C45">
        <w:t>ies</w:t>
      </w:r>
      <w:r>
        <w:t xml:space="preserve"> </w:t>
      </w:r>
      <w:r w:rsidR="007B2C45">
        <w:t xml:space="preserve">that you visualized </w:t>
      </w:r>
      <w:r>
        <w:t xml:space="preserve">be able to neutralize the SARS-CoV-2 by preventing </w:t>
      </w:r>
      <w:proofErr w:type="gramStart"/>
      <w:r>
        <w:t>Spike:ACE</w:t>
      </w:r>
      <w:proofErr w:type="gramEnd"/>
      <w:r>
        <w:t xml:space="preserve">2 binding? Explain your answer with suitable images of the antibody complex and explanations. </w:t>
      </w:r>
    </w:p>
    <w:p w14:paraId="425BCEF5" w14:textId="77777777" w:rsidR="006B5FEC" w:rsidRDefault="006B5FEC" w:rsidP="006B5FEC"/>
    <w:p w14:paraId="68C234C5" w14:textId="2A8C63C5" w:rsidR="006B5FEC" w:rsidRDefault="006B5FEC" w:rsidP="006B5FEC">
      <w:r>
        <w:t xml:space="preserve">  </w:t>
      </w:r>
    </w:p>
    <w:p w14:paraId="7D6F6199" w14:textId="77777777" w:rsidR="006B5FEC" w:rsidRDefault="006B5FEC" w:rsidP="006B5FEC"/>
    <w:p w14:paraId="5EE9D3D1" w14:textId="77777777" w:rsidR="00BF6721" w:rsidRDefault="00B0788C"/>
    <w:sectPr w:rsidR="00BF6721" w:rsidSect="009845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85A02" w14:textId="77777777" w:rsidR="00B0788C" w:rsidRDefault="00B0788C">
      <w:r>
        <w:separator/>
      </w:r>
    </w:p>
  </w:endnote>
  <w:endnote w:type="continuationSeparator" w:id="0">
    <w:p w14:paraId="7BDBD6C4" w14:textId="77777777" w:rsidR="00B0788C" w:rsidRDefault="00B0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7303" w14:textId="77777777" w:rsidR="007C30D4" w:rsidRDefault="00C22A61" w:rsidP="00EF2000">
    <w:pPr>
      <w:pStyle w:val="Footer"/>
      <w:jc w:val="center"/>
      <w:rPr>
        <w:sz w:val="20"/>
        <w:szCs w:val="20"/>
      </w:rPr>
    </w:pPr>
    <w:r>
      <w:rPr>
        <w:noProof/>
      </w:rPr>
      <w:drawing>
        <wp:inline distT="0" distB="0" distL="0" distR="0" wp14:anchorId="57028EF8" wp14:editId="1833ABC5">
          <wp:extent cx="548640" cy="270979"/>
          <wp:effectExtent l="0" t="0" r="0" b="0"/>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47F147DB" w14:textId="77777777" w:rsidR="007C30D4" w:rsidRPr="00EF2000" w:rsidRDefault="00C22A61" w:rsidP="00EF200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w:t>
    </w:r>
    <w:r>
      <w:rPr>
        <w:sz w:val="16"/>
        <w:szCs w:val="16"/>
      </w:rPr>
      <w:t xml:space="preserve">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0192C" w14:textId="77777777" w:rsidR="00B0788C" w:rsidRDefault="00B0788C">
      <w:r>
        <w:separator/>
      </w:r>
    </w:p>
  </w:footnote>
  <w:footnote w:type="continuationSeparator" w:id="0">
    <w:p w14:paraId="5346F927" w14:textId="77777777" w:rsidR="00B0788C" w:rsidRDefault="00B0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EE37" w14:textId="77777777" w:rsidR="007C30D4" w:rsidRDefault="00C22A61" w:rsidP="00EF2000">
    <w:pPr>
      <w:pStyle w:val="Header"/>
      <w:jc w:val="right"/>
    </w:pPr>
    <w:r>
      <w:t>COVID-19: Molecular Basis of Infection</w:t>
    </w:r>
  </w:p>
  <w:p w14:paraId="0AC2A234" w14:textId="77777777" w:rsidR="007C30D4" w:rsidRDefault="00C22A61" w:rsidP="00EF2000">
    <w:pPr>
      <w:pStyle w:val="Header"/>
      <w:jc w:val="right"/>
    </w:pPr>
    <w:r>
      <w:t>Biology/Biochemistry Key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1C22DD"/>
    <w:multiLevelType w:val="hybridMultilevel"/>
    <w:tmpl w:val="4A9C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57559"/>
    <w:multiLevelType w:val="hybridMultilevel"/>
    <w:tmpl w:val="3F78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EC"/>
    <w:rsid w:val="0001340A"/>
    <w:rsid w:val="00014725"/>
    <w:rsid w:val="00041D49"/>
    <w:rsid w:val="00045443"/>
    <w:rsid w:val="00061E37"/>
    <w:rsid w:val="00072F0E"/>
    <w:rsid w:val="00082C4F"/>
    <w:rsid w:val="000A0647"/>
    <w:rsid w:val="000B72A5"/>
    <w:rsid w:val="000C5BB5"/>
    <w:rsid w:val="000E5597"/>
    <w:rsid w:val="000F3E06"/>
    <w:rsid w:val="001235B6"/>
    <w:rsid w:val="001362B3"/>
    <w:rsid w:val="001440E8"/>
    <w:rsid w:val="001470F6"/>
    <w:rsid w:val="00156399"/>
    <w:rsid w:val="001762FF"/>
    <w:rsid w:val="00191E1B"/>
    <w:rsid w:val="001A6741"/>
    <w:rsid w:val="001F2873"/>
    <w:rsid w:val="0020437A"/>
    <w:rsid w:val="002056AC"/>
    <w:rsid w:val="002133F2"/>
    <w:rsid w:val="00252DBF"/>
    <w:rsid w:val="00256451"/>
    <w:rsid w:val="002B5945"/>
    <w:rsid w:val="002D44AA"/>
    <w:rsid w:val="002E0810"/>
    <w:rsid w:val="002E1AE5"/>
    <w:rsid w:val="00302FB7"/>
    <w:rsid w:val="003070B4"/>
    <w:rsid w:val="003122F6"/>
    <w:rsid w:val="00366FFE"/>
    <w:rsid w:val="003C768D"/>
    <w:rsid w:val="003E4F17"/>
    <w:rsid w:val="004174D1"/>
    <w:rsid w:val="004204A6"/>
    <w:rsid w:val="00421E6D"/>
    <w:rsid w:val="00435E66"/>
    <w:rsid w:val="004A3158"/>
    <w:rsid w:val="004A70DA"/>
    <w:rsid w:val="004C2DEE"/>
    <w:rsid w:val="004E0161"/>
    <w:rsid w:val="004E0E2B"/>
    <w:rsid w:val="004F3F97"/>
    <w:rsid w:val="00530C5B"/>
    <w:rsid w:val="00550C3B"/>
    <w:rsid w:val="005649C9"/>
    <w:rsid w:val="00685215"/>
    <w:rsid w:val="006A2272"/>
    <w:rsid w:val="006B5EBD"/>
    <w:rsid w:val="006B5FEC"/>
    <w:rsid w:val="006F1BC3"/>
    <w:rsid w:val="006F4665"/>
    <w:rsid w:val="00721999"/>
    <w:rsid w:val="0073220F"/>
    <w:rsid w:val="00780770"/>
    <w:rsid w:val="007A4E60"/>
    <w:rsid w:val="007B2C45"/>
    <w:rsid w:val="007B2CB7"/>
    <w:rsid w:val="00800595"/>
    <w:rsid w:val="0080643F"/>
    <w:rsid w:val="00832A4F"/>
    <w:rsid w:val="00856340"/>
    <w:rsid w:val="00857754"/>
    <w:rsid w:val="008901EB"/>
    <w:rsid w:val="008A143C"/>
    <w:rsid w:val="008C107B"/>
    <w:rsid w:val="008D3AB1"/>
    <w:rsid w:val="00906A7A"/>
    <w:rsid w:val="0093254D"/>
    <w:rsid w:val="00973357"/>
    <w:rsid w:val="00984580"/>
    <w:rsid w:val="009A14A3"/>
    <w:rsid w:val="009A6DC1"/>
    <w:rsid w:val="009B293E"/>
    <w:rsid w:val="009D7A88"/>
    <w:rsid w:val="00A40EA5"/>
    <w:rsid w:val="00A56669"/>
    <w:rsid w:val="00A57565"/>
    <w:rsid w:val="00A659C4"/>
    <w:rsid w:val="00A81844"/>
    <w:rsid w:val="00B0788C"/>
    <w:rsid w:val="00B11676"/>
    <w:rsid w:val="00B37964"/>
    <w:rsid w:val="00B66164"/>
    <w:rsid w:val="00B71A6E"/>
    <w:rsid w:val="00B946A9"/>
    <w:rsid w:val="00BC195F"/>
    <w:rsid w:val="00BD2F23"/>
    <w:rsid w:val="00C04628"/>
    <w:rsid w:val="00C22A61"/>
    <w:rsid w:val="00C238C6"/>
    <w:rsid w:val="00C565EF"/>
    <w:rsid w:val="00C8477D"/>
    <w:rsid w:val="00C91D16"/>
    <w:rsid w:val="00C95138"/>
    <w:rsid w:val="00CA2C45"/>
    <w:rsid w:val="00CE027C"/>
    <w:rsid w:val="00CF2DB0"/>
    <w:rsid w:val="00D54DD6"/>
    <w:rsid w:val="00D56292"/>
    <w:rsid w:val="00D57901"/>
    <w:rsid w:val="00D758B7"/>
    <w:rsid w:val="00D767CF"/>
    <w:rsid w:val="00D91CB9"/>
    <w:rsid w:val="00DB369A"/>
    <w:rsid w:val="00DD14A1"/>
    <w:rsid w:val="00DE18C8"/>
    <w:rsid w:val="00DE5524"/>
    <w:rsid w:val="00DF695A"/>
    <w:rsid w:val="00E04C1D"/>
    <w:rsid w:val="00E627CF"/>
    <w:rsid w:val="00EC0F42"/>
    <w:rsid w:val="00EC2E4A"/>
    <w:rsid w:val="00F0274F"/>
    <w:rsid w:val="00F031AE"/>
    <w:rsid w:val="00F14918"/>
    <w:rsid w:val="00F55A3F"/>
    <w:rsid w:val="00FB6DD2"/>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BDC5B"/>
  <w14:defaultImageDpi w14:val="32767"/>
  <w15:chartTrackingRefBased/>
  <w15:docId w15:val="{4EFEA9BF-8E24-B444-AA0E-6C863DDF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5FEC"/>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1762F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FEC"/>
    <w:rPr>
      <w:color w:val="0563C1" w:themeColor="hyperlink"/>
      <w:u w:val="single"/>
    </w:rPr>
  </w:style>
  <w:style w:type="paragraph" w:styleId="ListParagraph">
    <w:name w:val="List Paragraph"/>
    <w:basedOn w:val="Normal"/>
    <w:uiPriority w:val="34"/>
    <w:qFormat/>
    <w:rsid w:val="006B5FEC"/>
    <w:pPr>
      <w:ind w:left="720"/>
      <w:contextualSpacing/>
    </w:pPr>
  </w:style>
  <w:style w:type="paragraph" w:styleId="NormalWeb">
    <w:name w:val="Normal (Web)"/>
    <w:basedOn w:val="Normal"/>
    <w:uiPriority w:val="99"/>
    <w:unhideWhenUsed/>
    <w:rsid w:val="006B5FEC"/>
    <w:pPr>
      <w:spacing w:before="100" w:beforeAutospacing="1" w:after="100" w:afterAutospacing="1"/>
    </w:pPr>
  </w:style>
  <w:style w:type="paragraph" w:styleId="Header">
    <w:name w:val="header"/>
    <w:basedOn w:val="Normal"/>
    <w:link w:val="HeaderChar"/>
    <w:uiPriority w:val="99"/>
    <w:unhideWhenUsed/>
    <w:rsid w:val="006B5FEC"/>
    <w:pPr>
      <w:tabs>
        <w:tab w:val="center" w:pos="4680"/>
        <w:tab w:val="right" w:pos="9360"/>
      </w:tabs>
    </w:pPr>
  </w:style>
  <w:style w:type="character" w:customStyle="1" w:styleId="HeaderChar">
    <w:name w:val="Header Char"/>
    <w:basedOn w:val="DefaultParagraphFont"/>
    <w:link w:val="Header"/>
    <w:uiPriority w:val="99"/>
    <w:rsid w:val="006B5FEC"/>
    <w:rPr>
      <w:rFonts w:ascii="Times New Roman" w:eastAsia="Times New Roman" w:hAnsi="Times New Roman" w:cs="Times New Roman"/>
    </w:rPr>
  </w:style>
  <w:style w:type="paragraph" w:styleId="Footer">
    <w:name w:val="footer"/>
    <w:basedOn w:val="Normal"/>
    <w:link w:val="FooterChar"/>
    <w:uiPriority w:val="99"/>
    <w:unhideWhenUsed/>
    <w:rsid w:val="006B5FEC"/>
    <w:pPr>
      <w:tabs>
        <w:tab w:val="center" w:pos="4680"/>
        <w:tab w:val="right" w:pos="9360"/>
      </w:tabs>
    </w:pPr>
  </w:style>
  <w:style w:type="character" w:customStyle="1" w:styleId="FooterChar">
    <w:name w:val="Footer Char"/>
    <w:basedOn w:val="DefaultParagraphFont"/>
    <w:link w:val="Footer"/>
    <w:uiPriority w:val="99"/>
    <w:rsid w:val="006B5FE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1340A"/>
    <w:rPr>
      <w:color w:val="954F72" w:themeColor="followedHyperlink"/>
      <w:u w:val="single"/>
    </w:rPr>
  </w:style>
  <w:style w:type="character" w:styleId="UnresolvedMention">
    <w:name w:val="Unresolved Mention"/>
    <w:basedOn w:val="DefaultParagraphFont"/>
    <w:uiPriority w:val="99"/>
    <w:rsid w:val="008C107B"/>
    <w:rPr>
      <w:color w:val="605E5C"/>
      <w:shd w:val="clear" w:color="auto" w:fill="E1DFDD"/>
    </w:rPr>
  </w:style>
  <w:style w:type="character" w:customStyle="1" w:styleId="Heading4Char">
    <w:name w:val="Heading 4 Char"/>
    <w:basedOn w:val="DefaultParagraphFont"/>
    <w:link w:val="Heading4"/>
    <w:uiPriority w:val="9"/>
    <w:semiHidden/>
    <w:rsid w:val="001762F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949308">
      <w:bodyDiv w:val="1"/>
      <w:marLeft w:val="0"/>
      <w:marRight w:val="0"/>
      <w:marTop w:val="0"/>
      <w:marBottom w:val="0"/>
      <w:divBdr>
        <w:top w:val="none" w:sz="0" w:space="0" w:color="auto"/>
        <w:left w:val="none" w:sz="0" w:space="0" w:color="auto"/>
        <w:bottom w:val="none" w:sz="0" w:space="0" w:color="auto"/>
        <w:right w:val="none" w:sz="0" w:space="0" w:color="auto"/>
      </w:divBdr>
    </w:div>
    <w:div w:id="1730886465">
      <w:bodyDiv w:val="1"/>
      <w:marLeft w:val="0"/>
      <w:marRight w:val="0"/>
      <w:marTop w:val="0"/>
      <w:marBottom w:val="0"/>
      <w:divBdr>
        <w:top w:val="none" w:sz="0" w:space="0" w:color="auto"/>
        <w:left w:val="none" w:sz="0" w:space="0" w:color="auto"/>
        <w:bottom w:val="none" w:sz="0" w:space="0" w:color="auto"/>
        <w:right w:val="none" w:sz="0" w:space="0" w:color="auto"/>
      </w:divBdr>
    </w:div>
    <w:div w:id="20627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ia.nature.com/original/magazine-assets/d41586-020-01221-y/d41586-020-01221-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5</cp:revision>
  <dcterms:created xsi:type="dcterms:W3CDTF">2020-06-14T17:16:00Z</dcterms:created>
  <dcterms:modified xsi:type="dcterms:W3CDTF">2020-06-16T18:05:00Z</dcterms:modified>
</cp:coreProperties>
</file>