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0F75" w14:textId="1F4EB2C9" w:rsidR="007A51D3" w:rsidRDefault="007A51D3" w:rsidP="007A51D3">
      <w:pPr>
        <w:pStyle w:val="Title"/>
        <w:jc w:val="center"/>
        <w:rPr>
          <w:b/>
        </w:rPr>
      </w:pPr>
      <w:r>
        <w:rPr>
          <w:b/>
        </w:rPr>
        <w:t>COVID-19: Molecular Basis of Infection</w:t>
      </w:r>
    </w:p>
    <w:p w14:paraId="292D8184" w14:textId="77777777" w:rsidR="007A51D3" w:rsidRPr="007A51D3" w:rsidRDefault="007A51D3" w:rsidP="007A51D3"/>
    <w:p w14:paraId="1912C1C3" w14:textId="736C7C65" w:rsidR="007A51D3" w:rsidRDefault="007A51D3" w:rsidP="00222AC9">
      <w:proofErr w:type="spellStart"/>
      <w:r>
        <w:t>Didem</w:t>
      </w:r>
      <w:proofErr w:type="spellEnd"/>
      <w:r>
        <w:t xml:space="preserve"> Vardar-Ulu</w:t>
      </w:r>
      <w:r w:rsidRPr="007A51D3">
        <w:rPr>
          <w:vertAlign w:val="superscript"/>
        </w:rPr>
        <w:t>1</w:t>
      </w:r>
      <w:r>
        <w:t xml:space="preserve"> and Shuchismita Dutta</w:t>
      </w:r>
      <w:r w:rsidRPr="007A51D3">
        <w:rPr>
          <w:vertAlign w:val="superscript"/>
        </w:rPr>
        <w:t>2</w:t>
      </w:r>
      <w:r>
        <w:rPr>
          <w:vertAlign w:val="superscript"/>
        </w:rPr>
        <w:t>*</w:t>
      </w:r>
    </w:p>
    <w:p w14:paraId="7368E913" w14:textId="1DABAEFD" w:rsidR="00222AC9" w:rsidRDefault="007A51D3" w:rsidP="007A51D3">
      <w:r w:rsidRPr="007A51D3">
        <w:rPr>
          <w:vertAlign w:val="superscript"/>
        </w:rPr>
        <w:t>1</w:t>
      </w:r>
      <w:r w:rsidR="00222AC9">
        <w:t xml:space="preserve">Biological Chemistry, Boston University, Boston MA </w:t>
      </w:r>
    </w:p>
    <w:p w14:paraId="0BC0A5CF" w14:textId="488660C9" w:rsidR="00222AC9" w:rsidRDefault="007A51D3" w:rsidP="007A51D3">
      <w:r w:rsidRPr="007A51D3">
        <w:rPr>
          <w:vertAlign w:val="superscript"/>
        </w:rPr>
        <w:t>2</w:t>
      </w:r>
      <w:r w:rsidR="00222AC9">
        <w:t>Institute of Quantitative Biomedicine, Rutgers University, Piscataway NJ 08854</w:t>
      </w:r>
    </w:p>
    <w:p w14:paraId="2328E882" w14:textId="77777777" w:rsidR="007A51D3" w:rsidRDefault="007A51D3" w:rsidP="007A51D3">
      <w:r>
        <w:t>*contact: sdutta@rcsb.rutgers.edu)</w:t>
      </w:r>
    </w:p>
    <w:p w14:paraId="0CA43D20" w14:textId="630ADD26" w:rsidR="00896EBB" w:rsidRPr="00E52AFB" w:rsidRDefault="00896EBB"/>
    <w:p w14:paraId="1631A3B4" w14:textId="2D029943" w:rsidR="00F87CA8" w:rsidRDefault="007A51D3" w:rsidP="00EC3194">
      <w:pPr>
        <w:rPr>
          <w:b/>
          <w:bCs/>
        </w:rPr>
      </w:pPr>
      <w:r w:rsidRPr="00686682">
        <w:rPr>
          <w:b/>
          <w:bCs/>
        </w:rPr>
        <w:t xml:space="preserve">Part </w:t>
      </w:r>
      <w:r>
        <w:rPr>
          <w:b/>
          <w:bCs/>
        </w:rPr>
        <w:t>1</w:t>
      </w:r>
      <w:r w:rsidRPr="007A51D3">
        <w:rPr>
          <w:b/>
          <w:bCs/>
        </w:rPr>
        <w:t xml:space="preserve">: </w:t>
      </w:r>
      <w:r w:rsidR="00EC3194" w:rsidRPr="007A51D3">
        <w:rPr>
          <w:b/>
          <w:bCs/>
        </w:rPr>
        <w:t>Life Cycle of SARS</w:t>
      </w:r>
      <w:r w:rsidRPr="007A51D3">
        <w:rPr>
          <w:b/>
          <w:bCs/>
        </w:rPr>
        <w:t>-</w:t>
      </w:r>
      <w:r w:rsidR="00EC3194" w:rsidRPr="007A51D3">
        <w:rPr>
          <w:b/>
          <w:bCs/>
        </w:rPr>
        <w:t>Co</w:t>
      </w:r>
      <w:r w:rsidR="00F07F97">
        <w:rPr>
          <w:b/>
          <w:bCs/>
        </w:rPr>
        <w:t>V</w:t>
      </w:r>
      <w:r w:rsidR="00EC3194" w:rsidRPr="007A51D3">
        <w:rPr>
          <w:b/>
          <w:bCs/>
        </w:rPr>
        <w:t>-2</w:t>
      </w:r>
    </w:p>
    <w:p w14:paraId="57BE59EF" w14:textId="77777777" w:rsidR="00A772B9" w:rsidRPr="00A772B9" w:rsidRDefault="00A772B9" w:rsidP="00EC3194">
      <w:pPr>
        <w:rPr>
          <w:b/>
          <w:bCs/>
        </w:rPr>
      </w:pPr>
    </w:p>
    <w:p w14:paraId="3F06704A" w14:textId="4A9E3BE5" w:rsidR="00461FF1" w:rsidRDefault="00E00909" w:rsidP="007C30D4">
      <w:r>
        <w:t>Like any other virus the SARS</w:t>
      </w:r>
      <w:r w:rsidR="006A048D">
        <w:t>-</w:t>
      </w:r>
      <w:r>
        <w:t>Co</w:t>
      </w:r>
      <w:r w:rsidR="00F07F97">
        <w:t>V</w:t>
      </w:r>
      <w:r>
        <w:t>-2 virus does not have its own machinery to produce biological macromolecules (e.g., nucleic acids and proteins). It must infect a host cell and hijack its cellular machinery for replication.</w:t>
      </w:r>
      <w:r w:rsidR="007C30D4">
        <w:t xml:space="preserve"> </w:t>
      </w:r>
      <w:r w:rsidRPr="00E00909">
        <w:t xml:space="preserve">Examine Figure 2 illustrating key steps in the </w:t>
      </w:r>
      <w:r w:rsidR="007D0E8E">
        <w:t xml:space="preserve">coronavirus </w:t>
      </w:r>
      <w:r w:rsidRPr="00E00909">
        <w:t>life cycle</w:t>
      </w:r>
      <w:r w:rsidR="007C30D4">
        <w:t xml:space="preserve">. </w:t>
      </w:r>
    </w:p>
    <w:p w14:paraId="3C3094DF" w14:textId="601CBD86" w:rsidR="00E561E9" w:rsidRDefault="00461FF1" w:rsidP="00461FF1">
      <w:r w:rsidRPr="00461FF1">
        <w:fldChar w:fldCharType="begin"/>
      </w:r>
      <w:r w:rsidRPr="00461FF1">
        <w:instrText xml:space="preserve"> INCLUDEPICTURE "https://viralzone.expasy.org/resources/Coronavirus_cycle.png" \* MERGEFORMATINET </w:instrText>
      </w:r>
      <w:r w:rsidRPr="00461FF1">
        <w:fldChar w:fldCharType="separate"/>
      </w:r>
      <w:r w:rsidRPr="00461FF1">
        <w:rPr>
          <w:noProof/>
        </w:rPr>
        <w:drawing>
          <wp:inline distT="0" distB="0" distL="0" distR="0" wp14:anchorId="77A7825A" wp14:editId="5D6B2D28">
            <wp:extent cx="4572000" cy="5083908"/>
            <wp:effectExtent l="0" t="0" r="0" b="0"/>
            <wp:docPr id="5" name="Picture 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5083908"/>
                    </a:xfrm>
                    <a:prstGeom prst="rect">
                      <a:avLst/>
                    </a:prstGeom>
                    <a:noFill/>
                    <a:ln>
                      <a:noFill/>
                    </a:ln>
                  </pic:spPr>
                </pic:pic>
              </a:graphicData>
            </a:graphic>
          </wp:inline>
        </w:drawing>
      </w:r>
      <w:r w:rsidRPr="00461FF1">
        <w:fldChar w:fldCharType="end"/>
      </w:r>
    </w:p>
    <w:p w14:paraId="69010BE7" w14:textId="482408C3" w:rsidR="00F87CA8" w:rsidRDefault="00F87CA8" w:rsidP="00C7241E">
      <w:r>
        <w:t xml:space="preserve">Figure </w:t>
      </w:r>
      <w:r w:rsidR="00D62D32">
        <w:t xml:space="preserve">2. Life cycle of a virus from infection (entry into host cells) to release of new viral particles. </w:t>
      </w:r>
      <w:r w:rsidR="006A31B8">
        <w:t>(</w:t>
      </w:r>
      <w:r w:rsidR="00563ED6">
        <w:t>See</w:t>
      </w:r>
      <w:r w:rsidR="00461FF1">
        <w:t xml:space="preserve"> </w:t>
      </w:r>
      <w:hyperlink r:id="rId8" w:history="1">
        <w:r w:rsidR="00461FF1" w:rsidRPr="00FE39CB">
          <w:rPr>
            <w:rStyle w:val="Hyperlink"/>
          </w:rPr>
          <w:t>https://viralzone.expasy.org/resources/Coronavirus_cycle.png</w:t>
        </w:r>
      </w:hyperlink>
      <w:r w:rsidR="00461FF1">
        <w:t>)</w:t>
      </w:r>
      <w:r w:rsidR="00563ED6">
        <w:t xml:space="preserve">. </w:t>
      </w:r>
    </w:p>
    <w:p w14:paraId="2D285DD6" w14:textId="3C34A9B8" w:rsidR="00C7241E" w:rsidRDefault="00C7241E" w:rsidP="00EC3194"/>
    <w:p w14:paraId="38A687DE" w14:textId="53803E8A" w:rsidR="00704694" w:rsidRPr="00D012FB" w:rsidRDefault="00D012FB" w:rsidP="00D012FB">
      <w:r>
        <w:lastRenderedPageBreak/>
        <w:t>Q</w:t>
      </w:r>
      <w:r w:rsidR="007C30D4">
        <w:t>1</w:t>
      </w:r>
      <w:r>
        <w:t xml:space="preserve">. </w:t>
      </w:r>
      <w:r w:rsidR="00CF0824" w:rsidRPr="00D012FB">
        <w:t xml:space="preserve">Based on </w:t>
      </w:r>
      <w:r w:rsidR="007D0E8E" w:rsidRPr="00D012FB">
        <w:t>what you learned from studying the figure above</w:t>
      </w:r>
      <w:r w:rsidR="00CF0824" w:rsidRPr="00D012FB">
        <w:t xml:space="preserve">, complete the following table about </w:t>
      </w:r>
      <w:r w:rsidR="00704694" w:rsidRPr="00D012FB">
        <w:t>key steps in the</w:t>
      </w:r>
      <w:r w:rsidR="00D62D32" w:rsidRPr="00D012FB">
        <w:t xml:space="preserve"> </w:t>
      </w:r>
      <w:r w:rsidR="00704694" w:rsidRPr="00D012FB">
        <w:t>SARS</w:t>
      </w:r>
      <w:r w:rsidR="006A048D">
        <w:t>-</w:t>
      </w:r>
      <w:r w:rsidR="00704694" w:rsidRPr="00D012FB">
        <w:t>Co</w:t>
      </w:r>
      <w:r w:rsidR="00F07F97">
        <w:t>V</w:t>
      </w:r>
      <w:r w:rsidR="00704694" w:rsidRPr="00D012FB">
        <w:t>-2 life cycle</w:t>
      </w:r>
      <w:r w:rsidR="005C0232">
        <w:t xml:space="preserve"> and identify the key players at each step</w:t>
      </w:r>
      <w:r w:rsidR="00704694" w:rsidRPr="00D012FB">
        <w:t xml:space="preserve">. </w:t>
      </w:r>
    </w:p>
    <w:p w14:paraId="761BF078" w14:textId="01A840A4" w:rsidR="00704694" w:rsidRDefault="00704694" w:rsidP="00EC3194"/>
    <w:tbl>
      <w:tblPr>
        <w:tblStyle w:val="TableGrid"/>
        <w:tblW w:w="0" w:type="auto"/>
        <w:tblLook w:val="04A0" w:firstRow="1" w:lastRow="0" w:firstColumn="1" w:lastColumn="0" w:noHBand="0" w:noVBand="1"/>
      </w:tblPr>
      <w:tblGrid>
        <w:gridCol w:w="1593"/>
        <w:gridCol w:w="2002"/>
        <w:gridCol w:w="1746"/>
        <w:gridCol w:w="4009"/>
      </w:tblGrid>
      <w:tr w:rsidR="00563ED6" w14:paraId="38938218" w14:textId="77777777" w:rsidTr="00563ED6">
        <w:tc>
          <w:tcPr>
            <w:tcW w:w="1593" w:type="dxa"/>
          </w:tcPr>
          <w:p w14:paraId="7B71678E" w14:textId="71BF233C" w:rsidR="00CF0824" w:rsidRDefault="00CF0824" w:rsidP="00EC3194">
            <w:r>
              <w:t>Life Cycle Step</w:t>
            </w:r>
          </w:p>
        </w:tc>
        <w:tc>
          <w:tcPr>
            <w:tcW w:w="2002" w:type="dxa"/>
          </w:tcPr>
          <w:p w14:paraId="489EA557" w14:textId="47C642B7" w:rsidR="00CF0824" w:rsidRDefault="00CF0824" w:rsidP="00EC3194">
            <w:r>
              <w:t xml:space="preserve">Viral </w:t>
            </w:r>
            <w:r w:rsidR="002A4C50">
              <w:t>protein</w:t>
            </w:r>
            <w:r w:rsidR="00563ED6">
              <w:t>/ process</w:t>
            </w:r>
          </w:p>
        </w:tc>
        <w:tc>
          <w:tcPr>
            <w:tcW w:w="1746" w:type="dxa"/>
          </w:tcPr>
          <w:p w14:paraId="0939C84F" w14:textId="39BB2E8A" w:rsidR="00CF0824" w:rsidRDefault="00CF0824" w:rsidP="00EC3194">
            <w:r>
              <w:t>Host protein</w:t>
            </w:r>
            <w:r w:rsidR="002A4C50">
              <w:t xml:space="preserve">/ processes </w:t>
            </w:r>
          </w:p>
        </w:tc>
        <w:tc>
          <w:tcPr>
            <w:tcW w:w="4009" w:type="dxa"/>
          </w:tcPr>
          <w:p w14:paraId="08C6400A" w14:textId="11526576" w:rsidR="00CF0824" w:rsidRDefault="00563ED6" w:rsidP="00EC3194">
            <w:r>
              <w:t xml:space="preserve">Comment/ </w:t>
            </w:r>
            <w:r w:rsidR="00CF0824">
              <w:t>Description</w:t>
            </w:r>
          </w:p>
        </w:tc>
      </w:tr>
      <w:tr w:rsidR="00563ED6" w14:paraId="6F525B36" w14:textId="77777777" w:rsidTr="00563ED6">
        <w:tc>
          <w:tcPr>
            <w:tcW w:w="1593" w:type="dxa"/>
          </w:tcPr>
          <w:p w14:paraId="0DF2B0FB" w14:textId="51375128" w:rsidR="00CF0824" w:rsidRDefault="007D0E8E" w:rsidP="00EC3194">
            <w:r>
              <w:t>Viral attachment</w:t>
            </w:r>
            <w:r w:rsidR="00CE0E20">
              <w:t xml:space="preserve"> and </w:t>
            </w:r>
            <w:r w:rsidR="0007455C">
              <w:t>infection</w:t>
            </w:r>
          </w:p>
        </w:tc>
        <w:tc>
          <w:tcPr>
            <w:tcW w:w="2002" w:type="dxa"/>
          </w:tcPr>
          <w:p w14:paraId="327C53FE" w14:textId="599D5AE4" w:rsidR="00CF0824" w:rsidRPr="00563ED6" w:rsidRDefault="005D1CC8" w:rsidP="00EC3194">
            <w:pPr>
              <w:rPr>
                <w:color w:val="0432FF"/>
              </w:rPr>
            </w:pPr>
            <w:r>
              <w:rPr>
                <w:color w:val="0432FF"/>
              </w:rPr>
              <w:t xml:space="preserve"> </w:t>
            </w:r>
          </w:p>
        </w:tc>
        <w:tc>
          <w:tcPr>
            <w:tcW w:w="1746" w:type="dxa"/>
          </w:tcPr>
          <w:p w14:paraId="66AF03B3" w14:textId="1F82D6C9" w:rsidR="00CF0824" w:rsidRPr="00563ED6" w:rsidRDefault="005D1CC8" w:rsidP="00EC3194">
            <w:pPr>
              <w:rPr>
                <w:color w:val="0432FF"/>
              </w:rPr>
            </w:pPr>
            <w:r>
              <w:rPr>
                <w:color w:val="0432FF"/>
              </w:rPr>
              <w:t xml:space="preserve"> </w:t>
            </w:r>
          </w:p>
        </w:tc>
        <w:tc>
          <w:tcPr>
            <w:tcW w:w="4009" w:type="dxa"/>
          </w:tcPr>
          <w:p w14:paraId="632DCE5B" w14:textId="544A4D0A" w:rsidR="00CF0824" w:rsidRPr="00563ED6" w:rsidRDefault="005D1CC8" w:rsidP="00EC3194">
            <w:pPr>
              <w:rPr>
                <w:color w:val="0432FF"/>
              </w:rPr>
            </w:pPr>
            <w:r>
              <w:rPr>
                <w:color w:val="0432FF"/>
              </w:rPr>
              <w:t xml:space="preserve"> </w:t>
            </w:r>
          </w:p>
        </w:tc>
      </w:tr>
      <w:tr w:rsidR="00563ED6" w14:paraId="076AEEC1" w14:textId="77777777" w:rsidTr="00563ED6">
        <w:tc>
          <w:tcPr>
            <w:tcW w:w="1593" w:type="dxa"/>
          </w:tcPr>
          <w:p w14:paraId="458224DF" w14:textId="51E75C40" w:rsidR="00CF0824" w:rsidRDefault="00CE0E20" w:rsidP="00EC3194">
            <w:r>
              <w:t>Replication of viral genome</w:t>
            </w:r>
          </w:p>
        </w:tc>
        <w:tc>
          <w:tcPr>
            <w:tcW w:w="2002" w:type="dxa"/>
          </w:tcPr>
          <w:p w14:paraId="2CCD5B66" w14:textId="27938478" w:rsidR="00CF0824" w:rsidRPr="00563ED6" w:rsidRDefault="005D1CC8" w:rsidP="00EC3194">
            <w:pPr>
              <w:rPr>
                <w:color w:val="0432FF"/>
              </w:rPr>
            </w:pPr>
            <w:r>
              <w:rPr>
                <w:color w:val="0432FF"/>
              </w:rPr>
              <w:t xml:space="preserve"> </w:t>
            </w:r>
          </w:p>
        </w:tc>
        <w:tc>
          <w:tcPr>
            <w:tcW w:w="1746" w:type="dxa"/>
          </w:tcPr>
          <w:p w14:paraId="5D383078" w14:textId="754CC2D4" w:rsidR="00CF0824" w:rsidRPr="00563ED6" w:rsidRDefault="005D1CC8" w:rsidP="00EC3194">
            <w:pPr>
              <w:rPr>
                <w:color w:val="0432FF"/>
              </w:rPr>
            </w:pPr>
            <w:r>
              <w:rPr>
                <w:color w:val="0432FF"/>
              </w:rPr>
              <w:t xml:space="preserve"> </w:t>
            </w:r>
          </w:p>
        </w:tc>
        <w:tc>
          <w:tcPr>
            <w:tcW w:w="4009" w:type="dxa"/>
          </w:tcPr>
          <w:p w14:paraId="4FA85252" w14:textId="109D50E3" w:rsidR="00CF0824" w:rsidRPr="00563ED6" w:rsidRDefault="005D1CC8" w:rsidP="00EC3194">
            <w:pPr>
              <w:rPr>
                <w:color w:val="0432FF"/>
              </w:rPr>
            </w:pPr>
            <w:r>
              <w:rPr>
                <w:color w:val="0432FF"/>
              </w:rPr>
              <w:t xml:space="preserve"> </w:t>
            </w:r>
          </w:p>
        </w:tc>
      </w:tr>
      <w:tr w:rsidR="00563ED6" w14:paraId="64482627" w14:textId="77777777" w:rsidTr="00563ED6">
        <w:tc>
          <w:tcPr>
            <w:tcW w:w="1593" w:type="dxa"/>
          </w:tcPr>
          <w:p w14:paraId="2C562939" w14:textId="63164263" w:rsidR="00CF0824" w:rsidRDefault="0007455C" w:rsidP="00EC3194">
            <w:r>
              <w:t>Viral assembly and release</w:t>
            </w:r>
          </w:p>
        </w:tc>
        <w:tc>
          <w:tcPr>
            <w:tcW w:w="2002" w:type="dxa"/>
          </w:tcPr>
          <w:p w14:paraId="007831A6" w14:textId="003858DF" w:rsidR="00CF0824" w:rsidRPr="00563ED6" w:rsidRDefault="005D1CC8" w:rsidP="00EC3194">
            <w:pPr>
              <w:rPr>
                <w:color w:val="0432FF"/>
              </w:rPr>
            </w:pPr>
            <w:r>
              <w:rPr>
                <w:color w:val="0432FF"/>
              </w:rPr>
              <w:t xml:space="preserve"> </w:t>
            </w:r>
          </w:p>
        </w:tc>
        <w:tc>
          <w:tcPr>
            <w:tcW w:w="1746" w:type="dxa"/>
          </w:tcPr>
          <w:p w14:paraId="1E155ACA" w14:textId="3FDA32F9" w:rsidR="00CF0824" w:rsidRPr="00563ED6" w:rsidRDefault="005D1CC8" w:rsidP="00EC3194">
            <w:pPr>
              <w:rPr>
                <w:color w:val="0432FF"/>
              </w:rPr>
            </w:pPr>
            <w:r>
              <w:rPr>
                <w:color w:val="0432FF"/>
              </w:rPr>
              <w:t xml:space="preserve"> </w:t>
            </w:r>
          </w:p>
        </w:tc>
        <w:tc>
          <w:tcPr>
            <w:tcW w:w="4009" w:type="dxa"/>
          </w:tcPr>
          <w:p w14:paraId="3448B4AD" w14:textId="48DEC61F" w:rsidR="00CF0824" w:rsidRPr="00563ED6" w:rsidRDefault="005D1CC8" w:rsidP="00EC3194">
            <w:pPr>
              <w:rPr>
                <w:color w:val="0432FF"/>
              </w:rPr>
            </w:pPr>
            <w:r>
              <w:rPr>
                <w:color w:val="0432FF"/>
              </w:rPr>
              <w:t xml:space="preserve"> </w:t>
            </w:r>
            <w:r w:rsidR="00563ED6" w:rsidRPr="00563ED6">
              <w:rPr>
                <w:color w:val="0432FF"/>
              </w:rPr>
              <w:t xml:space="preserve"> </w:t>
            </w:r>
          </w:p>
        </w:tc>
      </w:tr>
    </w:tbl>
    <w:p w14:paraId="31D18FEF" w14:textId="77777777" w:rsidR="00774F51" w:rsidRDefault="00774F51" w:rsidP="00EC3194"/>
    <w:p w14:paraId="6439B355" w14:textId="77777777" w:rsidR="005C0232" w:rsidRDefault="00C363C9" w:rsidP="00EC3194">
      <w:r>
        <w:t xml:space="preserve">The Central Dogma in biology describes the flow of genetic information from DNA to RNA (via transcription) to protein (via translation), while the DNA itself is maintained through generation via replication. The genetic material of </w:t>
      </w:r>
      <w:r w:rsidR="002318BB">
        <w:t>Coronavirus is a +</w:t>
      </w:r>
      <w:proofErr w:type="spellStart"/>
      <w:r w:rsidR="002318BB">
        <w:t>ive</w:t>
      </w:r>
      <w:proofErr w:type="spellEnd"/>
      <w:r w:rsidR="002318BB">
        <w:t xml:space="preserve"> </w:t>
      </w:r>
      <w:r w:rsidR="00454293">
        <w:t xml:space="preserve">single </w:t>
      </w:r>
      <w:r w:rsidR="002318BB">
        <w:t>strand</w:t>
      </w:r>
      <w:r w:rsidR="00454293">
        <w:t>ed</w:t>
      </w:r>
      <w:r w:rsidR="002318BB">
        <w:t xml:space="preserve"> RNA. </w:t>
      </w:r>
    </w:p>
    <w:p w14:paraId="1C7090DD" w14:textId="77777777" w:rsidR="005C0232" w:rsidRDefault="005C0232" w:rsidP="00EC3194"/>
    <w:p w14:paraId="47831350" w14:textId="3536AB78" w:rsidR="00D62D32" w:rsidRDefault="005C0232" w:rsidP="00EC3194">
      <w:r>
        <w:t xml:space="preserve">Q2. </w:t>
      </w:r>
      <w:r w:rsidR="00C363C9">
        <w:t xml:space="preserve">Since there is no DNA stage in the life cycle of this virus, what special abilities does this virus have to replicate its genetic material? </w:t>
      </w:r>
    </w:p>
    <w:p w14:paraId="0113317E" w14:textId="585E57FC" w:rsidR="00C363C9" w:rsidRDefault="00C363C9" w:rsidP="00EC3194"/>
    <w:p w14:paraId="70323391" w14:textId="77777777" w:rsidR="005D1CC8" w:rsidRDefault="005D1CC8">
      <w:pPr>
        <w:rPr>
          <w:color w:val="0432FF"/>
        </w:rPr>
      </w:pPr>
    </w:p>
    <w:p w14:paraId="4E7134D6" w14:textId="77777777" w:rsidR="005D1CC8" w:rsidRDefault="005D1CC8">
      <w:pPr>
        <w:rPr>
          <w:color w:val="0432FF"/>
        </w:rPr>
      </w:pPr>
    </w:p>
    <w:p w14:paraId="1EC9D434" w14:textId="77777777" w:rsidR="005D1CC8" w:rsidRDefault="005D1CC8">
      <w:pPr>
        <w:rPr>
          <w:color w:val="0432FF"/>
        </w:rPr>
      </w:pPr>
    </w:p>
    <w:p w14:paraId="2218BA05" w14:textId="4F12487D" w:rsidR="005D1CC8" w:rsidRPr="00C32541" w:rsidRDefault="005D1CC8">
      <w:pPr>
        <w:rPr>
          <w:b/>
          <w:bCs/>
        </w:rPr>
      </w:pPr>
    </w:p>
    <w:sectPr w:rsidR="005D1CC8" w:rsidRPr="00C32541" w:rsidSect="009845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5698" w14:textId="77777777" w:rsidR="00DE6DD0" w:rsidRDefault="00DE6DD0" w:rsidP="00EF2000">
      <w:r>
        <w:separator/>
      </w:r>
    </w:p>
  </w:endnote>
  <w:endnote w:type="continuationSeparator" w:id="0">
    <w:p w14:paraId="0B5EE25A" w14:textId="77777777" w:rsidR="00DE6DD0" w:rsidRDefault="00DE6DD0" w:rsidP="00EF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8382" w14:textId="77777777" w:rsidR="007C30D4" w:rsidRDefault="007C30D4" w:rsidP="00EF2000">
    <w:pPr>
      <w:pStyle w:val="Footer"/>
      <w:jc w:val="center"/>
      <w:rPr>
        <w:sz w:val="20"/>
        <w:szCs w:val="20"/>
      </w:rPr>
    </w:pPr>
    <w:r>
      <w:rPr>
        <w:noProof/>
      </w:rPr>
      <w:drawing>
        <wp:inline distT="0" distB="0" distL="0" distR="0" wp14:anchorId="529D3F09" wp14:editId="758827B7">
          <wp:extent cx="548640" cy="270979"/>
          <wp:effectExtent l="0" t="0" r="0" b="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0431D35" w14:textId="3A2919D6" w:rsidR="007C30D4" w:rsidRPr="00EF2000" w:rsidRDefault="007C30D4" w:rsidP="00EF200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Pr>
        <w:sz w:val="16"/>
        <w:szCs w:val="16"/>
      </w:rPr>
      <w:t xml:space="preserve">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CF43A" w14:textId="77777777" w:rsidR="00DE6DD0" w:rsidRDefault="00DE6DD0" w:rsidP="00EF2000">
      <w:r>
        <w:separator/>
      </w:r>
    </w:p>
  </w:footnote>
  <w:footnote w:type="continuationSeparator" w:id="0">
    <w:p w14:paraId="3D5AD5C1" w14:textId="77777777" w:rsidR="00DE6DD0" w:rsidRDefault="00DE6DD0" w:rsidP="00EF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C7B5" w14:textId="057C3701" w:rsidR="007C30D4" w:rsidRDefault="007C30D4" w:rsidP="00EF2000">
    <w:pPr>
      <w:pStyle w:val="Header"/>
      <w:jc w:val="right"/>
    </w:pPr>
    <w:r>
      <w:t>COVID-19: Molecular Basis of Infection</w:t>
    </w:r>
  </w:p>
  <w:p w14:paraId="0956CACD" w14:textId="3220DBC5" w:rsidR="007C30D4" w:rsidRDefault="007C30D4" w:rsidP="00EF2000">
    <w:pPr>
      <w:pStyle w:val="Header"/>
      <w:jc w:val="right"/>
    </w:pPr>
    <w:r>
      <w:t>Biology/Biochemistry 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4614"/>
    <w:multiLevelType w:val="hybridMultilevel"/>
    <w:tmpl w:val="3A8E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BE348F"/>
    <w:multiLevelType w:val="hybridMultilevel"/>
    <w:tmpl w:val="0C3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149C3"/>
    <w:multiLevelType w:val="hybridMultilevel"/>
    <w:tmpl w:val="AE1873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3A788A"/>
    <w:multiLevelType w:val="multilevel"/>
    <w:tmpl w:val="2DAC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34A88"/>
    <w:multiLevelType w:val="hybridMultilevel"/>
    <w:tmpl w:val="3D46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D4EF0"/>
    <w:multiLevelType w:val="hybridMultilevel"/>
    <w:tmpl w:val="416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D3171"/>
    <w:multiLevelType w:val="hybridMultilevel"/>
    <w:tmpl w:val="E63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B5AF2"/>
    <w:multiLevelType w:val="hybridMultilevel"/>
    <w:tmpl w:val="9F46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D79A2"/>
    <w:multiLevelType w:val="hybridMultilevel"/>
    <w:tmpl w:val="35F2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54DBF"/>
    <w:multiLevelType w:val="multilevel"/>
    <w:tmpl w:val="9F8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C22DD"/>
    <w:multiLevelType w:val="hybridMultilevel"/>
    <w:tmpl w:val="4A9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77530"/>
    <w:multiLevelType w:val="multilevel"/>
    <w:tmpl w:val="2D06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A32023"/>
    <w:multiLevelType w:val="hybridMultilevel"/>
    <w:tmpl w:val="9F46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57559"/>
    <w:multiLevelType w:val="hybridMultilevel"/>
    <w:tmpl w:val="3F78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7"/>
  </w:num>
  <w:num w:numId="5">
    <w:abstractNumId w:val="1"/>
  </w:num>
  <w:num w:numId="6">
    <w:abstractNumId w:val="9"/>
  </w:num>
  <w:num w:numId="7">
    <w:abstractNumId w:val="11"/>
  </w:num>
  <w:num w:numId="8">
    <w:abstractNumId w:val="5"/>
  </w:num>
  <w:num w:numId="9">
    <w:abstractNumId w:val="6"/>
  </w:num>
  <w:num w:numId="10">
    <w:abstractNumId w:val="13"/>
  </w:num>
  <w:num w:numId="11">
    <w:abstractNumId w:val="10"/>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5B"/>
    <w:rsid w:val="00005D9B"/>
    <w:rsid w:val="0000740C"/>
    <w:rsid w:val="0001722B"/>
    <w:rsid w:val="00041D49"/>
    <w:rsid w:val="00045443"/>
    <w:rsid w:val="000671B7"/>
    <w:rsid w:val="00072F0E"/>
    <w:rsid w:val="0007455C"/>
    <w:rsid w:val="00082C4F"/>
    <w:rsid w:val="0008790F"/>
    <w:rsid w:val="000B72A5"/>
    <w:rsid w:val="000C5BB5"/>
    <w:rsid w:val="000D29BE"/>
    <w:rsid w:val="000E5558"/>
    <w:rsid w:val="000E5597"/>
    <w:rsid w:val="000F31FE"/>
    <w:rsid w:val="00107D28"/>
    <w:rsid w:val="00112EC5"/>
    <w:rsid w:val="001235B6"/>
    <w:rsid w:val="0013262F"/>
    <w:rsid w:val="001362B3"/>
    <w:rsid w:val="00144029"/>
    <w:rsid w:val="001440E8"/>
    <w:rsid w:val="001470F6"/>
    <w:rsid w:val="00153B90"/>
    <w:rsid w:val="001711E9"/>
    <w:rsid w:val="00184364"/>
    <w:rsid w:val="00186237"/>
    <w:rsid w:val="00191E1B"/>
    <w:rsid w:val="001A5AE8"/>
    <w:rsid w:val="001A6741"/>
    <w:rsid w:val="001C5F70"/>
    <w:rsid w:val="001E5DFD"/>
    <w:rsid w:val="001F2873"/>
    <w:rsid w:val="001F7783"/>
    <w:rsid w:val="001F7FF2"/>
    <w:rsid w:val="00202B06"/>
    <w:rsid w:val="00203FFF"/>
    <w:rsid w:val="0020437A"/>
    <w:rsid w:val="00204826"/>
    <w:rsid w:val="00211140"/>
    <w:rsid w:val="00222AC9"/>
    <w:rsid w:val="00223918"/>
    <w:rsid w:val="002318BB"/>
    <w:rsid w:val="00236481"/>
    <w:rsid w:val="00250F71"/>
    <w:rsid w:val="00252DBF"/>
    <w:rsid w:val="00256451"/>
    <w:rsid w:val="002620C8"/>
    <w:rsid w:val="00290F28"/>
    <w:rsid w:val="00297CF5"/>
    <w:rsid w:val="002A4C50"/>
    <w:rsid w:val="002A7F8D"/>
    <w:rsid w:val="002B0D5A"/>
    <w:rsid w:val="002B5945"/>
    <w:rsid w:val="002C56E9"/>
    <w:rsid w:val="002D25F8"/>
    <w:rsid w:val="002D44AA"/>
    <w:rsid w:val="002D7339"/>
    <w:rsid w:val="002E0810"/>
    <w:rsid w:val="002E1AE5"/>
    <w:rsid w:val="002E7322"/>
    <w:rsid w:val="002E73E4"/>
    <w:rsid w:val="00302FB7"/>
    <w:rsid w:val="003070B4"/>
    <w:rsid w:val="003122F6"/>
    <w:rsid w:val="003353C0"/>
    <w:rsid w:val="003601F6"/>
    <w:rsid w:val="003668B3"/>
    <w:rsid w:val="00366FFE"/>
    <w:rsid w:val="003679AD"/>
    <w:rsid w:val="00375F93"/>
    <w:rsid w:val="003B579D"/>
    <w:rsid w:val="003E4F17"/>
    <w:rsid w:val="003F67A6"/>
    <w:rsid w:val="0040416B"/>
    <w:rsid w:val="00415CDC"/>
    <w:rsid w:val="004174D1"/>
    <w:rsid w:val="00421E6D"/>
    <w:rsid w:val="00424422"/>
    <w:rsid w:val="00435E66"/>
    <w:rsid w:val="004500E8"/>
    <w:rsid w:val="00454293"/>
    <w:rsid w:val="00456231"/>
    <w:rsid w:val="00461FF1"/>
    <w:rsid w:val="00470B5F"/>
    <w:rsid w:val="004950F9"/>
    <w:rsid w:val="004A3158"/>
    <w:rsid w:val="004A70DA"/>
    <w:rsid w:val="004B302E"/>
    <w:rsid w:val="004C2DEE"/>
    <w:rsid w:val="004C7C72"/>
    <w:rsid w:val="004D3DF1"/>
    <w:rsid w:val="004D631D"/>
    <w:rsid w:val="004E0E2B"/>
    <w:rsid w:val="004E7A79"/>
    <w:rsid w:val="004F0B9B"/>
    <w:rsid w:val="004F1F36"/>
    <w:rsid w:val="004F3F97"/>
    <w:rsid w:val="0050598C"/>
    <w:rsid w:val="005132FE"/>
    <w:rsid w:val="00526B7D"/>
    <w:rsid w:val="00530C5B"/>
    <w:rsid w:val="00541C25"/>
    <w:rsid w:val="00550C3B"/>
    <w:rsid w:val="00563ED6"/>
    <w:rsid w:val="005649C9"/>
    <w:rsid w:val="005731A2"/>
    <w:rsid w:val="00597B89"/>
    <w:rsid w:val="005C0232"/>
    <w:rsid w:val="005C0EA8"/>
    <w:rsid w:val="005C2AD2"/>
    <w:rsid w:val="005C5890"/>
    <w:rsid w:val="005D1CC8"/>
    <w:rsid w:val="005D1D99"/>
    <w:rsid w:val="005E0040"/>
    <w:rsid w:val="005E6C96"/>
    <w:rsid w:val="005F7B4B"/>
    <w:rsid w:val="00685215"/>
    <w:rsid w:val="00686682"/>
    <w:rsid w:val="006904F4"/>
    <w:rsid w:val="00693A02"/>
    <w:rsid w:val="006A048D"/>
    <w:rsid w:val="006A0860"/>
    <w:rsid w:val="006A2272"/>
    <w:rsid w:val="006A31B8"/>
    <w:rsid w:val="006B5EBD"/>
    <w:rsid w:val="006F1091"/>
    <w:rsid w:val="006F14CB"/>
    <w:rsid w:val="006F1BC3"/>
    <w:rsid w:val="006F4665"/>
    <w:rsid w:val="006F4799"/>
    <w:rsid w:val="007009F8"/>
    <w:rsid w:val="00704694"/>
    <w:rsid w:val="007237A3"/>
    <w:rsid w:val="00727FCB"/>
    <w:rsid w:val="0073220F"/>
    <w:rsid w:val="00744C1A"/>
    <w:rsid w:val="00763659"/>
    <w:rsid w:val="00774F51"/>
    <w:rsid w:val="00780770"/>
    <w:rsid w:val="007A4E60"/>
    <w:rsid w:val="007A51D3"/>
    <w:rsid w:val="007B2CB7"/>
    <w:rsid w:val="007B4C39"/>
    <w:rsid w:val="007B61AE"/>
    <w:rsid w:val="007C152E"/>
    <w:rsid w:val="007C30D4"/>
    <w:rsid w:val="007D0E8E"/>
    <w:rsid w:val="007D37D3"/>
    <w:rsid w:val="007D6023"/>
    <w:rsid w:val="007F0511"/>
    <w:rsid w:val="00800595"/>
    <w:rsid w:val="0080643F"/>
    <w:rsid w:val="00816A25"/>
    <w:rsid w:val="00835C6A"/>
    <w:rsid w:val="008477B3"/>
    <w:rsid w:val="00856340"/>
    <w:rsid w:val="00857754"/>
    <w:rsid w:val="0088270E"/>
    <w:rsid w:val="00896EBB"/>
    <w:rsid w:val="008A143C"/>
    <w:rsid w:val="008A17F1"/>
    <w:rsid w:val="008A2D71"/>
    <w:rsid w:val="008B0818"/>
    <w:rsid w:val="008B1370"/>
    <w:rsid w:val="008B226B"/>
    <w:rsid w:val="008D3AB1"/>
    <w:rsid w:val="008D3FF3"/>
    <w:rsid w:val="008E14C7"/>
    <w:rsid w:val="00922462"/>
    <w:rsid w:val="0093254D"/>
    <w:rsid w:val="009361F9"/>
    <w:rsid w:val="0094391B"/>
    <w:rsid w:val="00973357"/>
    <w:rsid w:val="00980157"/>
    <w:rsid w:val="00984580"/>
    <w:rsid w:val="009A14A3"/>
    <w:rsid w:val="009A53EA"/>
    <w:rsid w:val="009A6DC1"/>
    <w:rsid w:val="009B293E"/>
    <w:rsid w:val="009D7A88"/>
    <w:rsid w:val="009F75C2"/>
    <w:rsid w:val="00A04918"/>
    <w:rsid w:val="00A116F5"/>
    <w:rsid w:val="00A307A3"/>
    <w:rsid w:val="00A37D8D"/>
    <w:rsid w:val="00A40EA5"/>
    <w:rsid w:val="00A4125A"/>
    <w:rsid w:val="00A5333F"/>
    <w:rsid w:val="00A56669"/>
    <w:rsid w:val="00A57565"/>
    <w:rsid w:val="00A659C4"/>
    <w:rsid w:val="00A760E9"/>
    <w:rsid w:val="00A772B9"/>
    <w:rsid w:val="00A81844"/>
    <w:rsid w:val="00A83864"/>
    <w:rsid w:val="00A8762C"/>
    <w:rsid w:val="00AA22B7"/>
    <w:rsid w:val="00AB2D69"/>
    <w:rsid w:val="00AB698F"/>
    <w:rsid w:val="00AC17AA"/>
    <w:rsid w:val="00AE446B"/>
    <w:rsid w:val="00B11676"/>
    <w:rsid w:val="00B34D17"/>
    <w:rsid w:val="00B36ABE"/>
    <w:rsid w:val="00B37964"/>
    <w:rsid w:val="00B44B34"/>
    <w:rsid w:val="00B66164"/>
    <w:rsid w:val="00B71A6E"/>
    <w:rsid w:val="00B80D46"/>
    <w:rsid w:val="00B856DE"/>
    <w:rsid w:val="00B91872"/>
    <w:rsid w:val="00B946A9"/>
    <w:rsid w:val="00BC195F"/>
    <w:rsid w:val="00BC7AAB"/>
    <w:rsid w:val="00BD279F"/>
    <w:rsid w:val="00BD2F23"/>
    <w:rsid w:val="00C04628"/>
    <w:rsid w:val="00C21AE4"/>
    <w:rsid w:val="00C238C6"/>
    <w:rsid w:val="00C243D1"/>
    <w:rsid w:val="00C2596F"/>
    <w:rsid w:val="00C32541"/>
    <w:rsid w:val="00C363C9"/>
    <w:rsid w:val="00C41DD1"/>
    <w:rsid w:val="00C449BE"/>
    <w:rsid w:val="00C565EF"/>
    <w:rsid w:val="00C6032C"/>
    <w:rsid w:val="00C7241E"/>
    <w:rsid w:val="00C8477D"/>
    <w:rsid w:val="00C95138"/>
    <w:rsid w:val="00CA2C45"/>
    <w:rsid w:val="00CA52BD"/>
    <w:rsid w:val="00CC3399"/>
    <w:rsid w:val="00CD4EF9"/>
    <w:rsid w:val="00CE027C"/>
    <w:rsid w:val="00CE0E20"/>
    <w:rsid w:val="00CF0824"/>
    <w:rsid w:val="00CF2DB0"/>
    <w:rsid w:val="00D00C3C"/>
    <w:rsid w:val="00D012FB"/>
    <w:rsid w:val="00D02526"/>
    <w:rsid w:val="00D20A5B"/>
    <w:rsid w:val="00D33082"/>
    <w:rsid w:val="00D512E2"/>
    <w:rsid w:val="00D522B5"/>
    <w:rsid w:val="00D54DD6"/>
    <w:rsid w:val="00D56292"/>
    <w:rsid w:val="00D57901"/>
    <w:rsid w:val="00D62C59"/>
    <w:rsid w:val="00D62D32"/>
    <w:rsid w:val="00D70A4E"/>
    <w:rsid w:val="00D758B7"/>
    <w:rsid w:val="00D767CF"/>
    <w:rsid w:val="00D862DC"/>
    <w:rsid w:val="00D91CB9"/>
    <w:rsid w:val="00DB369A"/>
    <w:rsid w:val="00DB6A6F"/>
    <w:rsid w:val="00DB7A31"/>
    <w:rsid w:val="00DC3761"/>
    <w:rsid w:val="00DC7978"/>
    <w:rsid w:val="00DD14A1"/>
    <w:rsid w:val="00DE18C8"/>
    <w:rsid w:val="00DE3CEA"/>
    <w:rsid w:val="00DE5524"/>
    <w:rsid w:val="00DE6DD0"/>
    <w:rsid w:val="00DF695A"/>
    <w:rsid w:val="00E00909"/>
    <w:rsid w:val="00E04C1D"/>
    <w:rsid w:val="00E21B3B"/>
    <w:rsid w:val="00E3680C"/>
    <w:rsid w:val="00E41785"/>
    <w:rsid w:val="00E52061"/>
    <w:rsid w:val="00E52AFB"/>
    <w:rsid w:val="00E553FC"/>
    <w:rsid w:val="00E561E9"/>
    <w:rsid w:val="00E620D7"/>
    <w:rsid w:val="00E67EAF"/>
    <w:rsid w:val="00EA14B1"/>
    <w:rsid w:val="00EC0F42"/>
    <w:rsid w:val="00EC2E4A"/>
    <w:rsid w:val="00EC3194"/>
    <w:rsid w:val="00ED5879"/>
    <w:rsid w:val="00EF2000"/>
    <w:rsid w:val="00EF2343"/>
    <w:rsid w:val="00F0274F"/>
    <w:rsid w:val="00F031AE"/>
    <w:rsid w:val="00F06B86"/>
    <w:rsid w:val="00F07F97"/>
    <w:rsid w:val="00F14918"/>
    <w:rsid w:val="00F253B9"/>
    <w:rsid w:val="00F422B1"/>
    <w:rsid w:val="00F44915"/>
    <w:rsid w:val="00F55A3F"/>
    <w:rsid w:val="00F73B23"/>
    <w:rsid w:val="00F76C83"/>
    <w:rsid w:val="00F84D11"/>
    <w:rsid w:val="00F87CA8"/>
    <w:rsid w:val="00F95CAC"/>
    <w:rsid w:val="00FA3A7C"/>
    <w:rsid w:val="00FB1B49"/>
    <w:rsid w:val="00FB5C87"/>
    <w:rsid w:val="00FB6DD2"/>
    <w:rsid w:val="00FD09B8"/>
    <w:rsid w:val="00FD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F2A91"/>
  <w14:defaultImageDpi w14:val="32767"/>
  <w15:chartTrackingRefBased/>
  <w15:docId w15:val="{48AD9CD4-6070-6241-B08F-9B04BD92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26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B23"/>
    <w:rPr>
      <w:color w:val="0563C1" w:themeColor="hyperlink"/>
      <w:u w:val="single"/>
    </w:rPr>
  </w:style>
  <w:style w:type="character" w:styleId="UnresolvedMention">
    <w:name w:val="Unresolved Mention"/>
    <w:basedOn w:val="DefaultParagraphFont"/>
    <w:uiPriority w:val="99"/>
    <w:rsid w:val="00F73B23"/>
    <w:rPr>
      <w:color w:val="605E5C"/>
      <w:shd w:val="clear" w:color="auto" w:fill="E1DFDD"/>
    </w:rPr>
  </w:style>
  <w:style w:type="character" w:styleId="FollowedHyperlink">
    <w:name w:val="FollowedHyperlink"/>
    <w:basedOn w:val="DefaultParagraphFont"/>
    <w:uiPriority w:val="99"/>
    <w:semiHidden/>
    <w:unhideWhenUsed/>
    <w:rsid w:val="004D3DF1"/>
    <w:rPr>
      <w:color w:val="954F72" w:themeColor="followedHyperlink"/>
      <w:u w:val="single"/>
    </w:rPr>
  </w:style>
  <w:style w:type="paragraph" w:styleId="ListParagraph">
    <w:name w:val="List Paragraph"/>
    <w:basedOn w:val="Normal"/>
    <w:uiPriority w:val="34"/>
    <w:qFormat/>
    <w:rsid w:val="004C7C72"/>
    <w:pPr>
      <w:ind w:left="720"/>
      <w:contextualSpacing/>
    </w:pPr>
  </w:style>
  <w:style w:type="paragraph" w:styleId="NormalWeb">
    <w:name w:val="Normal (Web)"/>
    <w:basedOn w:val="Normal"/>
    <w:uiPriority w:val="99"/>
    <w:unhideWhenUsed/>
    <w:rsid w:val="00F06B86"/>
    <w:pPr>
      <w:spacing w:before="100" w:beforeAutospacing="1" w:after="100" w:afterAutospacing="1"/>
    </w:pPr>
  </w:style>
  <w:style w:type="table" w:styleId="TableGrid">
    <w:name w:val="Table Grid"/>
    <w:basedOn w:val="TableNormal"/>
    <w:uiPriority w:val="39"/>
    <w:rsid w:val="00CF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818"/>
    <w:rPr>
      <w:sz w:val="18"/>
      <w:szCs w:val="18"/>
    </w:rPr>
  </w:style>
  <w:style w:type="character" w:customStyle="1" w:styleId="BalloonTextChar">
    <w:name w:val="Balloon Text Char"/>
    <w:basedOn w:val="DefaultParagraphFont"/>
    <w:link w:val="BalloonText"/>
    <w:uiPriority w:val="99"/>
    <w:semiHidden/>
    <w:rsid w:val="008B0818"/>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9A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A53EA"/>
    <w:rPr>
      <w:rFonts w:ascii="Courier New" w:eastAsia="Times New Roman" w:hAnsi="Courier New" w:cs="Courier New"/>
      <w:sz w:val="20"/>
      <w:szCs w:val="20"/>
    </w:rPr>
  </w:style>
  <w:style w:type="paragraph" w:styleId="Header">
    <w:name w:val="header"/>
    <w:basedOn w:val="Normal"/>
    <w:link w:val="HeaderChar"/>
    <w:uiPriority w:val="99"/>
    <w:unhideWhenUsed/>
    <w:rsid w:val="00EF2000"/>
    <w:pPr>
      <w:tabs>
        <w:tab w:val="center" w:pos="4680"/>
        <w:tab w:val="right" w:pos="9360"/>
      </w:tabs>
    </w:pPr>
  </w:style>
  <w:style w:type="character" w:customStyle="1" w:styleId="HeaderChar">
    <w:name w:val="Header Char"/>
    <w:basedOn w:val="DefaultParagraphFont"/>
    <w:link w:val="Header"/>
    <w:uiPriority w:val="99"/>
    <w:rsid w:val="00EF2000"/>
    <w:rPr>
      <w:rFonts w:ascii="Times New Roman" w:eastAsia="Times New Roman" w:hAnsi="Times New Roman" w:cs="Times New Roman"/>
    </w:rPr>
  </w:style>
  <w:style w:type="paragraph" w:styleId="Footer">
    <w:name w:val="footer"/>
    <w:basedOn w:val="Normal"/>
    <w:link w:val="FooterChar"/>
    <w:uiPriority w:val="99"/>
    <w:unhideWhenUsed/>
    <w:rsid w:val="00EF2000"/>
    <w:pPr>
      <w:tabs>
        <w:tab w:val="center" w:pos="4680"/>
        <w:tab w:val="right" w:pos="9360"/>
      </w:tabs>
    </w:pPr>
  </w:style>
  <w:style w:type="character" w:customStyle="1" w:styleId="FooterChar">
    <w:name w:val="Footer Char"/>
    <w:basedOn w:val="DefaultParagraphFont"/>
    <w:link w:val="Footer"/>
    <w:uiPriority w:val="99"/>
    <w:rsid w:val="00EF2000"/>
    <w:rPr>
      <w:rFonts w:ascii="Times New Roman" w:eastAsia="Times New Roman" w:hAnsi="Times New Roman" w:cs="Times New Roman"/>
    </w:rPr>
  </w:style>
  <w:style w:type="paragraph" w:styleId="Title">
    <w:name w:val="Title"/>
    <w:basedOn w:val="Normal"/>
    <w:next w:val="Normal"/>
    <w:link w:val="TitleChar"/>
    <w:uiPriority w:val="10"/>
    <w:qFormat/>
    <w:rsid w:val="007A51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1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0461">
      <w:bodyDiv w:val="1"/>
      <w:marLeft w:val="0"/>
      <w:marRight w:val="0"/>
      <w:marTop w:val="0"/>
      <w:marBottom w:val="0"/>
      <w:divBdr>
        <w:top w:val="none" w:sz="0" w:space="0" w:color="auto"/>
        <w:left w:val="none" w:sz="0" w:space="0" w:color="auto"/>
        <w:bottom w:val="none" w:sz="0" w:space="0" w:color="auto"/>
        <w:right w:val="none" w:sz="0" w:space="0" w:color="auto"/>
      </w:divBdr>
    </w:div>
    <w:div w:id="84419767">
      <w:bodyDiv w:val="1"/>
      <w:marLeft w:val="0"/>
      <w:marRight w:val="0"/>
      <w:marTop w:val="0"/>
      <w:marBottom w:val="0"/>
      <w:divBdr>
        <w:top w:val="none" w:sz="0" w:space="0" w:color="auto"/>
        <w:left w:val="none" w:sz="0" w:space="0" w:color="auto"/>
        <w:bottom w:val="none" w:sz="0" w:space="0" w:color="auto"/>
        <w:right w:val="none" w:sz="0" w:space="0" w:color="auto"/>
      </w:divBdr>
    </w:div>
    <w:div w:id="96754316">
      <w:bodyDiv w:val="1"/>
      <w:marLeft w:val="0"/>
      <w:marRight w:val="0"/>
      <w:marTop w:val="0"/>
      <w:marBottom w:val="0"/>
      <w:divBdr>
        <w:top w:val="none" w:sz="0" w:space="0" w:color="auto"/>
        <w:left w:val="none" w:sz="0" w:space="0" w:color="auto"/>
        <w:bottom w:val="none" w:sz="0" w:space="0" w:color="auto"/>
        <w:right w:val="none" w:sz="0" w:space="0" w:color="auto"/>
      </w:divBdr>
    </w:div>
    <w:div w:id="130025311">
      <w:bodyDiv w:val="1"/>
      <w:marLeft w:val="0"/>
      <w:marRight w:val="0"/>
      <w:marTop w:val="0"/>
      <w:marBottom w:val="0"/>
      <w:divBdr>
        <w:top w:val="none" w:sz="0" w:space="0" w:color="auto"/>
        <w:left w:val="none" w:sz="0" w:space="0" w:color="auto"/>
        <w:bottom w:val="none" w:sz="0" w:space="0" w:color="auto"/>
        <w:right w:val="none" w:sz="0" w:space="0" w:color="auto"/>
      </w:divBdr>
    </w:div>
    <w:div w:id="164134048">
      <w:bodyDiv w:val="1"/>
      <w:marLeft w:val="0"/>
      <w:marRight w:val="0"/>
      <w:marTop w:val="0"/>
      <w:marBottom w:val="0"/>
      <w:divBdr>
        <w:top w:val="none" w:sz="0" w:space="0" w:color="auto"/>
        <w:left w:val="none" w:sz="0" w:space="0" w:color="auto"/>
        <w:bottom w:val="none" w:sz="0" w:space="0" w:color="auto"/>
        <w:right w:val="none" w:sz="0" w:space="0" w:color="auto"/>
      </w:divBdr>
    </w:div>
    <w:div w:id="191840936">
      <w:bodyDiv w:val="1"/>
      <w:marLeft w:val="0"/>
      <w:marRight w:val="0"/>
      <w:marTop w:val="0"/>
      <w:marBottom w:val="0"/>
      <w:divBdr>
        <w:top w:val="none" w:sz="0" w:space="0" w:color="auto"/>
        <w:left w:val="none" w:sz="0" w:space="0" w:color="auto"/>
        <w:bottom w:val="none" w:sz="0" w:space="0" w:color="auto"/>
        <w:right w:val="none" w:sz="0" w:space="0" w:color="auto"/>
      </w:divBdr>
    </w:div>
    <w:div w:id="262105719">
      <w:bodyDiv w:val="1"/>
      <w:marLeft w:val="0"/>
      <w:marRight w:val="0"/>
      <w:marTop w:val="0"/>
      <w:marBottom w:val="0"/>
      <w:divBdr>
        <w:top w:val="none" w:sz="0" w:space="0" w:color="auto"/>
        <w:left w:val="none" w:sz="0" w:space="0" w:color="auto"/>
        <w:bottom w:val="none" w:sz="0" w:space="0" w:color="auto"/>
        <w:right w:val="none" w:sz="0" w:space="0" w:color="auto"/>
      </w:divBdr>
    </w:div>
    <w:div w:id="263000297">
      <w:bodyDiv w:val="1"/>
      <w:marLeft w:val="0"/>
      <w:marRight w:val="0"/>
      <w:marTop w:val="0"/>
      <w:marBottom w:val="0"/>
      <w:divBdr>
        <w:top w:val="none" w:sz="0" w:space="0" w:color="auto"/>
        <w:left w:val="none" w:sz="0" w:space="0" w:color="auto"/>
        <w:bottom w:val="none" w:sz="0" w:space="0" w:color="auto"/>
        <w:right w:val="none" w:sz="0" w:space="0" w:color="auto"/>
      </w:divBdr>
    </w:div>
    <w:div w:id="269633498">
      <w:bodyDiv w:val="1"/>
      <w:marLeft w:val="0"/>
      <w:marRight w:val="0"/>
      <w:marTop w:val="0"/>
      <w:marBottom w:val="0"/>
      <w:divBdr>
        <w:top w:val="none" w:sz="0" w:space="0" w:color="auto"/>
        <w:left w:val="none" w:sz="0" w:space="0" w:color="auto"/>
        <w:bottom w:val="none" w:sz="0" w:space="0" w:color="auto"/>
        <w:right w:val="none" w:sz="0" w:space="0" w:color="auto"/>
      </w:divBdr>
    </w:div>
    <w:div w:id="332341262">
      <w:bodyDiv w:val="1"/>
      <w:marLeft w:val="0"/>
      <w:marRight w:val="0"/>
      <w:marTop w:val="0"/>
      <w:marBottom w:val="0"/>
      <w:divBdr>
        <w:top w:val="none" w:sz="0" w:space="0" w:color="auto"/>
        <w:left w:val="none" w:sz="0" w:space="0" w:color="auto"/>
        <w:bottom w:val="none" w:sz="0" w:space="0" w:color="auto"/>
        <w:right w:val="none" w:sz="0" w:space="0" w:color="auto"/>
      </w:divBdr>
    </w:div>
    <w:div w:id="340742450">
      <w:bodyDiv w:val="1"/>
      <w:marLeft w:val="0"/>
      <w:marRight w:val="0"/>
      <w:marTop w:val="0"/>
      <w:marBottom w:val="0"/>
      <w:divBdr>
        <w:top w:val="none" w:sz="0" w:space="0" w:color="auto"/>
        <w:left w:val="none" w:sz="0" w:space="0" w:color="auto"/>
        <w:bottom w:val="none" w:sz="0" w:space="0" w:color="auto"/>
        <w:right w:val="none" w:sz="0" w:space="0" w:color="auto"/>
      </w:divBdr>
    </w:div>
    <w:div w:id="389960008">
      <w:bodyDiv w:val="1"/>
      <w:marLeft w:val="0"/>
      <w:marRight w:val="0"/>
      <w:marTop w:val="0"/>
      <w:marBottom w:val="0"/>
      <w:divBdr>
        <w:top w:val="none" w:sz="0" w:space="0" w:color="auto"/>
        <w:left w:val="none" w:sz="0" w:space="0" w:color="auto"/>
        <w:bottom w:val="none" w:sz="0" w:space="0" w:color="auto"/>
        <w:right w:val="none" w:sz="0" w:space="0" w:color="auto"/>
      </w:divBdr>
    </w:div>
    <w:div w:id="522208840">
      <w:bodyDiv w:val="1"/>
      <w:marLeft w:val="0"/>
      <w:marRight w:val="0"/>
      <w:marTop w:val="0"/>
      <w:marBottom w:val="0"/>
      <w:divBdr>
        <w:top w:val="none" w:sz="0" w:space="0" w:color="auto"/>
        <w:left w:val="none" w:sz="0" w:space="0" w:color="auto"/>
        <w:bottom w:val="none" w:sz="0" w:space="0" w:color="auto"/>
        <w:right w:val="none" w:sz="0" w:space="0" w:color="auto"/>
      </w:divBdr>
    </w:div>
    <w:div w:id="648704536">
      <w:bodyDiv w:val="1"/>
      <w:marLeft w:val="0"/>
      <w:marRight w:val="0"/>
      <w:marTop w:val="0"/>
      <w:marBottom w:val="0"/>
      <w:divBdr>
        <w:top w:val="none" w:sz="0" w:space="0" w:color="auto"/>
        <w:left w:val="none" w:sz="0" w:space="0" w:color="auto"/>
        <w:bottom w:val="none" w:sz="0" w:space="0" w:color="auto"/>
        <w:right w:val="none" w:sz="0" w:space="0" w:color="auto"/>
      </w:divBdr>
    </w:div>
    <w:div w:id="835994458">
      <w:bodyDiv w:val="1"/>
      <w:marLeft w:val="0"/>
      <w:marRight w:val="0"/>
      <w:marTop w:val="0"/>
      <w:marBottom w:val="0"/>
      <w:divBdr>
        <w:top w:val="none" w:sz="0" w:space="0" w:color="auto"/>
        <w:left w:val="none" w:sz="0" w:space="0" w:color="auto"/>
        <w:bottom w:val="none" w:sz="0" w:space="0" w:color="auto"/>
        <w:right w:val="none" w:sz="0" w:space="0" w:color="auto"/>
      </w:divBdr>
    </w:div>
    <w:div w:id="845437896">
      <w:bodyDiv w:val="1"/>
      <w:marLeft w:val="0"/>
      <w:marRight w:val="0"/>
      <w:marTop w:val="0"/>
      <w:marBottom w:val="0"/>
      <w:divBdr>
        <w:top w:val="none" w:sz="0" w:space="0" w:color="auto"/>
        <w:left w:val="none" w:sz="0" w:space="0" w:color="auto"/>
        <w:bottom w:val="none" w:sz="0" w:space="0" w:color="auto"/>
        <w:right w:val="none" w:sz="0" w:space="0" w:color="auto"/>
      </w:divBdr>
    </w:div>
    <w:div w:id="864900631">
      <w:bodyDiv w:val="1"/>
      <w:marLeft w:val="0"/>
      <w:marRight w:val="0"/>
      <w:marTop w:val="0"/>
      <w:marBottom w:val="0"/>
      <w:divBdr>
        <w:top w:val="none" w:sz="0" w:space="0" w:color="auto"/>
        <w:left w:val="none" w:sz="0" w:space="0" w:color="auto"/>
        <w:bottom w:val="none" w:sz="0" w:space="0" w:color="auto"/>
        <w:right w:val="none" w:sz="0" w:space="0" w:color="auto"/>
      </w:divBdr>
    </w:div>
    <w:div w:id="943029327">
      <w:bodyDiv w:val="1"/>
      <w:marLeft w:val="0"/>
      <w:marRight w:val="0"/>
      <w:marTop w:val="0"/>
      <w:marBottom w:val="0"/>
      <w:divBdr>
        <w:top w:val="none" w:sz="0" w:space="0" w:color="auto"/>
        <w:left w:val="none" w:sz="0" w:space="0" w:color="auto"/>
        <w:bottom w:val="none" w:sz="0" w:space="0" w:color="auto"/>
        <w:right w:val="none" w:sz="0" w:space="0" w:color="auto"/>
      </w:divBdr>
    </w:div>
    <w:div w:id="950018063">
      <w:bodyDiv w:val="1"/>
      <w:marLeft w:val="0"/>
      <w:marRight w:val="0"/>
      <w:marTop w:val="0"/>
      <w:marBottom w:val="0"/>
      <w:divBdr>
        <w:top w:val="none" w:sz="0" w:space="0" w:color="auto"/>
        <w:left w:val="none" w:sz="0" w:space="0" w:color="auto"/>
        <w:bottom w:val="none" w:sz="0" w:space="0" w:color="auto"/>
        <w:right w:val="none" w:sz="0" w:space="0" w:color="auto"/>
      </w:divBdr>
    </w:div>
    <w:div w:id="951397884">
      <w:bodyDiv w:val="1"/>
      <w:marLeft w:val="0"/>
      <w:marRight w:val="0"/>
      <w:marTop w:val="0"/>
      <w:marBottom w:val="0"/>
      <w:divBdr>
        <w:top w:val="none" w:sz="0" w:space="0" w:color="auto"/>
        <w:left w:val="none" w:sz="0" w:space="0" w:color="auto"/>
        <w:bottom w:val="none" w:sz="0" w:space="0" w:color="auto"/>
        <w:right w:val="none" w:sz="0" w:space="0" w:color="auto"/>
      </w:divBdr>
    </w:div>
    <w:div w:id="956375744">
      <w:bodyDiv w:val="1"/>
      <w:marLeft w:val="0"/>
      <w:marRight w:val="0"/>
      <w:marTop w:val="0"/>
      <w:marBottom w:val="0"/>
      <w:divBdr>
        <w:top w:val="none" w:sz="0" w:space="0" w:color="auto"/>
        <w:left w:val="none" w:sz="0" w:space="0" w:color="auto"/>
        <w:bottom w:val="none" w:sz="0" w:space="0" w:color="auto"/>
        <w:right w:val="none" w:sz="0" w:space="0" w:color="auto"/>
      </w:divBdr>
    </w:div>
    <w:div w:id="970793783">
      <w:bodyDiv w:val="1"/>
      <w:marLeft w:val="0"/>
      <w:marRight w:val="0"/>
      <w:marTop w:val="0"/>
      <w:marBottom w:val="0"/>
      <w:divBdr>
        <w:top w:val="none" w:sz="0" w:space="0" w:color="auto"/>
        <w:left w:val="none" w:sz="0" w:space="0" w:color="auto"/>
        <w:bottom w:val="none" w:sz="0" w:space="0" w:color="auto"/>
        <w:right w:val="none" w:sz="0" w:space="0" w:color="auto"/>
      </w:divBdr>
    </w:div>
    <w:div w:id="1061564414">
      <w:bodyDiv w:val="1"/>
      <w:marLeft w:val="0"/>
      <w:marRight w:val="0"/>
      <w:marTop w:val="0"/>
      <w:marBottom w:val="0"/>
      <w:divBdr>
        <w:top w:val="none" w:sz="0" w:space="0" w:color="auto"/>
        <w:left w:val="none" w:sz="0" w:space="0" w:color="auto"/>
        <w:bottom w:val="none" w:sz="0" w:space="0" w:color="auto"/>
        <w:right w:val="none" w:sz="0" w:space="0" w:color="auto"/>
      </w:divBdr>
    </w:div>
    <w:div w:id="1064253313">
      <w:bodyDiv w:val="1"/>
      <w:marLeft w:val="0"/>
      <w:marRight w:val="0"/>
      <w:marTop w:val="0"/>
      <w:marBottom w:val="0"/>
      <w:divBdr>
        <w:top w:val="none" w:sz="0" w:space="0" w:color="auto"/>
        <w:left w:val="none" w:sz="0" w:space="0" w:color="auto"/>
        <w:bottom w:val="none" w:sz="0" w:space="0" w:color="auto"/>
        <w:right w:val="none" w:sz="0" w:space="0" w:color="auto"/>
      </w:divBdr>
    </w:div>
    <w:div w:id="1085374341">
      <w:bodyDiv w:val="1"/>
      <w:marLeft w:val="0"/>
      <w:marRight w:val="0"/>
      <w:marTop w:val="0"/>
      <w:marBottom w:val="0"/>
      <w:divBdr>
        <w:top w:val="none" w:sz="0" w:space="0" w:color="auto"/>
        <w:left w:val="none" w:sz="0" w:space="0" w:color="auto"/>
        <w:bottom w:val="none" w:sz="0" w:space="0" w:color="auto"/>
        <w:right w:val="none" w:sz="0" w:space="0" w:color="auto"/>
      </w:divBdr>
    </w:div>
    <w:div w:id="1151488210">
      <w:bodyDiv w:val="1"/>
      <w:marLeft w:val="0"/>
      <w:marRight w:val="0"/>
      <w:marTop w:val="0"/>
      <w:marBottom w:val="0"/>
      <w:divBdr>
        <w:top w:val="none" w:sz="0" w:space="0" w:color="auto"/>
        <w:left w:val="none" w:sz="0" w:space="0" w:color="auto"/>
        <w:bottom w:val="none" w:sz="0" w:space="0" w:color="auto"/>
        <w:right w:val="none" w:sz="0" w:space="0" w:color="auto"/>
      </w:divBdr>
    </w:div>
    <w:div w:id="1190989965">
      <w:bodyDiv w:val="1"/>
      <w:marLeft w:val="0"/>
      <w:marRight w:val="0"/>
      <w:marTop w:val="0"/>
      <w:marBottom w:val="0"/>
      <w:divBdr>
        <w:top w:val="none" w:sz="0" w:space="0" w:color="auto"/>
        <w:left w:val="none" w:sz="0" w:space="0" w:color="auto"/>
        <w:bottom w:val="none" w:sz="0" w:space="0" w:color="auto"/>
        <w:right w:val="none" w:sz="0" w:space="0" w:color="auto"/>
      </w:divBdr>
    </w:div>
    <w:div w:id="1208447643">
      <w:bodyDiv w:val="1"/>
      <w:marLeft w:val="0"/>
      <w:marRight w:val="0"/>
      <w:marTop w:val="0"/>
      <w:marBottom w:val="0"/>
      <w:divBdr>
        <w:top w:val="none" w:sz="0" w:space="0" w:color="auto"/>
        <w:left w:val="none" w:sz="0" w:space="0" w:color="auto"/>
        <w:bottom w:val="none" w:sz="0" w:space="0" w:color="auto"/>
        <w:right w:val="none" w:sz="0" w:space="0" w:color="auto"/>
      </w:divBdr>
    </w:div>
    <w:div w:id="1233272819">
      <w:bodyDiv w:val="1"/>
      <w:marLeft w:val="0"/>
      <w:marRight w:val="0"/>
      <w:marTop w:val="0"/>
      <w:marBottom w:val="0"/>
      <w:divBdr>
        <w:top w:val="none" w:sz="0" w:space="0" w:color="auto"/>
        <w:left w:val="none" w:sz="0" w:space="0" w:color="auto"/>
        <w:bottom w:val="none" w:sz="0" w:space="0" w:color="auto"/>
        <w:right w:val="none" w:sz="0" w:space="0" w:color="auto"/>
      </w:divBdr>
    </w:div>
    <w:div w:id="1258441570">
      <w:bodyDiv w:val="1"/>
      <w:marLeft w:val="0"/>
      <w:marRight w:val="0"/>
      <w:marTop w:val="0"/>
      <w:marBottom w:val="0"/>
      <w:divBdr>
        <w:top w:val="none" w:sz="0" w:space="0" w:color="auto"/>
        <w:left w:val="none" w:sz="0" w:space="0" w:color="auto"/>
        <w:bottom w:val="none" w:sz="0" w:space="0" w:color="auto"/>
        <w:right w:val="none" w:sz="0" w:space="0" w:color="auto"/>
      </w:divBdr>
    </w:div>
    <w:div w:id="1259413608">
      <w:bodyDiv w:val="1"/>
      <w:marLeft w:val="0"/>
      <w:marRight w:val="0"/>
      <w:marTop w:val="0"/>
      <w:marBottom w:val="0"/>
      <w:divBdr>
        <w:top w:val="none" w:sz="0" w:space="0" w:color="auto"/>
        <w:left w:val="none" w:sz="0" w:space="0" w:color="auto"/>
        <w:bottom w:val="none" w:sz="0" w:space="0" w:color="auto"/>
        <w:right w:val="none" w:sz="0" w:space="0" w:color="auto"/>
      </w:divBdr>
    </w:div>
    <w:div w:id="1269199652">
      <w:bodyDiv w:val="1"/>
      <w:marLeft w:val="0"/>
      <w:marRight w:val="0"/>
      <w:marTop w:val="0"/>
      <w:marBottom w:val="0"/>
      <w:divBdr>
        <w:top w:val="none" w:sz="0" w:space="0" w:color="auto"/>
        <w:left w:val="none" w:sz="0" w:space="0" w:color="auto"/>
        <w:bottom w:val="none" w:sz="0" w:space="0" w:color="auto"/>
        <w:right w:val="none" w:sz="0" w:space="0" w:color="auto"/>
      </w:divBdr>
    </w:div>
    <w:div w:id="1278872289">
      <w:bodyDiv w:val="1"/>
      <w:marLeft w:val="0"/>
      <w:marRight w:val="0"/>
      <w:marTop w:val="0"/>
      <w:marBottom w:val="0"/>
      <w:divBdr>
        <w:top w:val="none" w:sz="0" w:space="0" w:color="auto"/>
        <w:left w:val="none" w:sz="0" w:space="0" w:color="auto"/>
        <w:bottom w:val="none" w:sz="0" w:space="0" w:color="auto"/>
        <w:right w:val="none" w:sz="0" w:space="0" w:color="auto"/>
      </w:divBdr>
    </w:div>
    <w:div w:id="1332829965">
      <w:bodyDiv w:val="1"/>
      <w:marLeft w:val="0"/>
      <w:marRight w:val="0"/>
      <w:marTop w:val="0"/>
      <w:marBottom w:val="0"/>
      <w:divBdr>
        <w:top w:val="none" w:sz="0" w:space="0" w:color="auto"/>
        <w:left w:val="none" w:sz="0" w:space="0" w:color="auto"/>
        <w:bottom w:val="none" w:sz="0" w:space="0" w:color="auto"/>
        <w:right w:val="none" w:sz="0" w:space="0" w:color="auto"/>
      </w:divBdr>
    </w:div>
    <w:div w:id="1344555260">
      <w:bodyDiv w:val="1"/>
      <w:marLeft w:val="0"/>
      <w:marRight w:val="0"/>
      <w:marTop w:val="0"/>
      <w:marBottom w:val="0"/>
      <w:divBdr>
        <w:top w:val="none" w:sz="0" w:space="0" w:color="auto"/>
        <w:left w:val="none" w:sz="0" w:space="0" w:color="auto"/>
        <w:bottom w:val="none" w:sz="0" w:space="0" w:color="auto"/>
        <w:right w:val="none" w:sz="0" w:space="0" w:color="auto"/>
      </w:divBdr>
    </w:div>
    <w:div w:id="1351176038">
      <w:bodyDiv w:val="1"/>
      <w:marLeft w:val="0"/>
      <w:marRight w:val="0"/>
      <w:marTop w:val="0"/>
      <w:marBottom w:val="0"/>
      <w:divBdr>
        <w:top w:val="none" w:sz="0" w:space="0" w:color="auto"/>
        <w:left w:val="none" w:sz="0" w:space="0" w:color="auto"/>
        <w:bottom w:val="none" w:sz="0" w:space="0" w:color="auto"/>
        <w:right w:val="none" w:sz="0" w:space="0" w:color="auto"/>
      </w:divBdr>
    </w:div>
    <w:div w:id="1382706376">
      <w:bodyDiv w:val="1"/>
      <w:marLeft w:val="0"/>
      <w:marRight w:val="0"/>
      <w:marTop w:val="0"/>
      <w:marBottom w:val="0"/>
      <w:divBdr>
        <w:top w:val="none" w:sz="0" w:space="0" w:color="auto"/>
        <w:left w:val="none" w:sz="0" w:space="0" w:color="auto"/>
        <w:bottom w:val="none" w:sz="0" w:space="0" w:color="auto"/>
        <w:right w:val="none" w:sz="0" w:space="0" w:color="auto"/>
      </w:divBdr>
    </w:div>
    <w:div w:id="1399400343">
      <w:bodyDiv w:val="1"/>
      <w:marLeft w:val="0"/>
      <w:marRight w:val="0"/>
      <w:marTop w:val="0"/>
      <w:marBottom w:val="0"/>
      <w:divBdr>
        <w:top w:val="none" w:sz="0" w:space="0" w:color="auto"/>
        <w:left w:val="none" w:sz="0" w:space="0" w:color="auto"/>
        <w:bottom w:val="none" w:sz="0" w:space="0" w:color="auto"/>
        <w:right w:val="none" w:sz="0" w:space="0" w:color="auto"/>
      </w:divBdr>
    </w:div>
    <w:div w:id="1409618981">
      <w:bodyDiv w:val="1"/>
      <w:marLeft w:val="0"/>
      <w:marRight w:val="0"/>
      <w:marTop w:val="0"/>
      <w:marBottom w:val="0"/>
      <w:divBdr>
        <w:top w:val="none" w:sz="0" w:space="0" w:color="auto"/>
        <w:left w:val="none" w:sz="0" w:space="0" w:color="auto"/>
        <w:bottom w:val="none" w:sz="0" w:space="0" w:color="auto"/>
        <w:right w:val="none" w:sz="0" w:space="0" w:color="auto"/>
      </w:divBdr>
    </w:div>
    <w:div w:id="1452242911">
      <w:bodyDiv w:val="1"/>
      <w:marLeft w:val="0"/>
      <w:marRight w:val="0"/>
      <w:marTop w:val="0"/>
      <w:marBottom w:val="0"/>
      <w:divBdr>
        <w:top w:val="none" w:sz="0" w:space="0" w:color="auto"/>
        <w:left w:val="none" w:sz="0" w:space="0" w:color="auto"/>
        <w:bottom w:val="none" w:sz="0" w:space="0" w:color="auto"/>
        <w:right w:val="none" w:sz="0" w:space="0" w:color="auto"/>
      </w:divBdr>
    </w:div>
    <w:div w:id="1510217884">
      <w:bodyDiv w:val="1"/>
      <w:marLeft w:val="0"/>
      <w:marRight w:val="0"/>
      <w:marTop w:val="0"/>
      <w:marBottom w:val="0"/>
      <w:divBdr>
        <w:top w:val="none" w:sz="0" w:space="0" w:color="auto"/>
        <w:left w:val="none" w:sz="0" w:space="0" w:color="auto"/>
        <w:bottom w:val="none" w:sz="0" w:space="0" w:color="auto"/>
        <w:right w:val="none" w:sz="0" w:space="0" w:color="auto"/>
      </w:divBdr>
    </w:div>
    <w:div w:id="1576166387">
      <w:bodyDiv w:val="1"/>
      <w:marLeft w:val="0"/>
      <w:marRight w:val="0"/>
      <w:marTop w:val="0"/>
      <w:marBottom w:val="0"/>
      <w:divBdr>
        <w:top w:val="none" w:sz="0" w:space="0" w:color="auto"/>
        <w:left w:val="none" w:sz="0" w:space="0" w:color="auto"/>
        <w:bottom w:val="none" w:sz="0" w:space="0" w:color="auto"/>
        <w:right w:val="none" w:sz="0" w:space="0" w:color="auto"/>
      </w:divBdr>
    </w:div>
    <w:div w:id="1612127716">
      <w:bodyDiv w:val="1"/>
      <w:marLeft w:val="0"/>
      <w:marRight w:val="0"/>
      <w:marTop w:val="0"/>
      <w:marBottom w:val="0"/>
      <w:divBdr>
        <w:top w:val="none" w:sz="0" w:space="0" w:color="auto"/>
        <w:left w:val="none" w:sz="0" w:space="0" w:color="auto"/>
        <w:bottom w:val="none" w:sz="0" w:space="0" w:color="auto"/>
        <w:right w:val="none" w:sz="0" w:space="0" w:color="auto"/>
      </w:divBdr>
    </w:div>
    <w:div w:id="1665233552">
      <w:bodyDiv w:val="1"/>
      <w:marLeft w:val="0"/>
      <w:marRight w:val="0"/>
      <w:marTop w:val="0"/>
      <w:marBottom w:val="0"/>
      <w:divBdr>
        <w:top w:val="none" w:sz="0" w:space="0" w:color="auto"/>
        <w:left w:val="none" w:sz="0" w:space="0" w:color="auto"/>
        <w:bottom w:val="none" w:sz="0" w:space="0" w:color="auto"/>
        <w:right w:val="none" w:sz="0" w:space="0" w:color="auto"/>
      </w:divBdr>
    </w:div>
    <w:div w:id="1710496189">
      <w:bodyDiv w:val="1"/>
      <w:marLeft w:val="0"/>
      <w:marRight w:val="0"/>
      <w:marTop w:val="0"/>
      <w:marBottom w:val="0"/>
      <w:divBdr>
        <w:top w:val="none" w:sz="0" w:space="0" w:color="auto"/>
        <w:left w:val="none" w:sz="0" w:space="0" w:color="auto"/>
        <w:bottom w:val="none" w:sz="0" w:space="0" w:color="auto"/>
        <w:right w:val="none" w:sz="0" w:space="0" w:color="auto"/>
      </w:divBdr>
    </w:div>
    <w:div w:id="1728723371">
      <w:bodyDiv w:val="1"/>
      <w:marLeft w:val="0"/>
      <w:marRight w:val="0"/>
      <w:marTop w:val="0"/>
      <w:marBottom w:val="0"/>
      <w:divBdr>
        <w:top w:val="none" w:sz="0" w:space="0" w:color="auto"/>
        <w:left w:val="none" w:sz="0" w:space="0" w:color="auto"/>
        <w:bottom w:val="none" w:sz="0" w:space="0" w:color="auto"/>
        <w:right w:val="none" w:sz="0" w:space="0" w:color="auto"/>
      </w:divBdr>
    </w:div>
    <w:div w:id="1777554502">
      <w:bodyDiv w:val="1"/>
      <w:marLeft w:val="0"/>
      <w:marRight w:val="0"/>
      <w:marTop w:val="0"/>
      <w:marBottom w:val="0"/>
      <w:divBdr>
        <w:top w:val="none" w:sz="0" w:space="0" w:color="auto"/>
        <w:left w:val="none" w:sz="0" w:space="0" w:color="auto"/>
        <w:bottom w:val="none" w:sz="0" w:space="0" w:color="auto"/>
        <w:right w:val="none" w:sz="0" w:space="0" w:color="auto"/>
      </w:divBdr>
    </w:div>
    <w:div w:id="1833058908">
      <w:bodyDiv w:val="1"/>
      <w:marLeft w:val="0"/>
      <w:marRight w:val="0"/>
      <w:marTop w:val="0"/>
      <w:marBottom w:val="0"/>
      <w:divBdr>
        <w:top w:val="none" w:sz="0" w:space="0" w:color="auto"/>
        <w:left w:val="none" w:sz="0" w:space="0" w:color="auto"/>
        <w:bottom w:val="none" w:sz="0" w:space="0" w:color="auto"/>
        <w:right w:val="none" w:sz="0" w:space="0" w:color="auto"/>
      </w:divBdr>
    </w:div>
    <w:div w:id="1884295131">
      <w:bodyDiv w:val="1"/>
      <w:marLeft w:val="0"/>
      <w:marRight w:val="0"/>
      <w:marTop w:val="0"/>
      <w:marBottom w:val="0"/>
      <w:divBdr>
        <w:top w:val="none" w:sz="0" w:space="0" w:color="auto"/>
        <w:left w:val="none" w:sz="0" w:space="0" w:color="auto"/>
        <w:bottom w:val="none" w:sz="0" w:space="0" w:color="auto"/>
        <w:right w:val="none" w:sz="0" w:space="0" w:color="auto"/>
      </w:divBdr>
    </w:div>
    <w:div w:id="1984697599">
      <w:bodyDiv w:val="1"/>
      <w:marLeft w:val="0"/>
      <w:marRight w:val="0"/>
      <w:marTop w:val="0"/>
      <w:marBottom w:val="0"/>
      <w:divBdr>
        <w:top w:val="none" w:sz="0" w:space="0" w:color="auto"/>
        <w:left w:val="none" w:sz="0" w:space="0" w:color="auto"/>
        <w:bottom w:val="none" w:sz="0" w:space="0" w:color="auto"/>
        <w:right w:val="none" w:sz="0" w:space="0" w:color="auto"/>
      </w:divBdr>
    </w:div>
    <w:div w:id="2021003823">
      <w:bodyDiv w:val="1"/>
      <w:marLeft w:val="0"/>
      <w:marRight w:val="0"/>
      <w:marTop w:val="0"/>
      <w:marBottom w:val="0"/>
      <w:divBdr>
        <w:top w:val="none" w:sz="0" w:space="0" w:color="auto"/>
        <w:left w:val="none" w:sz="0" w:space="0" w:color="auto"/>
        <w:bottom w:val="none" w:sz="0" w:space="0" w:color="auto"/>
        <w:right w:val="none" w:sz="0" w:space="0" w:color="auto"/>
      </w:divBdr>
    </w:div>
    <w:div w:id="2025014909">
      <w:bodyDiv w:val="1"/>
      <w:marLeft w:val="0"/>
      <w:marRight w:val="0"/>
      <w:marTop w:val="0"/>
      <w:marBottom w:val="0"/>
      <w:divBdr>
        <w:top w:val="none" w:sz="0" w:space="0" w:color="auto"/>
        <w:left w:val="none" w:sz="0" w:space="0" w:color="auto"/>
        <w:bottom w:val="none" w:sz="0" w:space="0" w:color="auto"/>
        <w:right w:val="none" w:sz="0" w:space="0" w:color="auto"/>
      </w:divBdr>
    </w:div>
    <w:div w:id="2026781220">
      <w:bodyDiv w:val="1"/>
      <w:marLeft w:val="0"/>
      <w:marRight w:val="0"/>
      <w:marTop w:val="0"/>
      <w:marBottom w:val="0"/>
      <w:divBdr>
        <w:top w:val="none" w:sz="0" w:space="0" w:color="auto"/>
        <w:left w:val="none" w:sz="0" w:space="0" w:color="auto"/>
        <w:bottom w:val="none" w:sz="0" w:space="0" w:color="auto"/>
        <w:right w:val="none" w:sz="0" w:space="0" w:color="auto"/>
      </w:divBdr>
    </w:div>
    <w:div w:id="2053074901">
      <w:bodyDiv w:val="1"/>
      <w:marLeft w:val="0"/>
      <w:marRight w:val="0"/>
      <w:marTop w:val="0"/>
      <w:marBottom w:val="0"/>
      <w:divBdr>
        <w:top w:val="none" w:sz="0" w:space="0" w:color="auto"/>
        <w:left w:val="none" w:sz="0" w:space="0" w:color="auto"/>
        <w:bottom w:val="none" w:sz="0" w:space="0" w:color="auto"/>
        <w:right w:val="none" w:sz="0" w:space="0" w:color="auto"/>
      </w:divBdr>
      <w:divsChild>
        <w:div w:id="539099649">
          <w:marLeft w:val="0"/>
          <w:marRight w:val="0"/>
          <w:marTop w:val="0"/>
          <w:marBottom w:val="0"/>
          <w:divBdr>
            <w:top w:val="none" w:sz="0" w:space="0" w:color="auto"/>
            <w:left w:val="none" w:sz="0" w:space="0" w:color="auto"/>
            <w:bottom w:val="none" w:sz="0" w:space="0" w:color="auto"/>
            <w:right w:val="none" w:sz="0" w:space="0" w:color="auto"/>
          </w:divBdr>
        </w:div>
        <w:div w:id="1858427892">
          <w:marLeft w:val="0"/>
          <w:marRight w:val="0"/>
          <w:marTop w:val="0"/>
          <w:marBottom w:val="0"/>
          <w:divBdr>
            <w:top w:val="none" w:sz="0" w:space="0" w:color="auto"/>
            <w:left w:val="none" w:sz="0" w:space="0" w:color="auto"/>
            <w:bottom w:val="none" w:sz="0" w:space="0" w:color="auto"/>
            <w:right w:val="none" w:sz="0" w:space="0" w:color="auto"/>
          </w:divBdr>
        </w:div>
        <w:div w:id="930087552">
          <w:marLeft w:val="0"/>
          <w:marRight w:val="0"/>
          <w:marTop w:val="0"/>
          <w:marBottom w:val="0"/>
          <w:divBdr>
            <w:top w:val="none" w:sz="0" w:space="0" w:color="auto"/>
            <w:left w:val="none" w:sz="0" w:space="0" w:color="auto"/>
            <w:bottom w:val="none" w:sz="0" w:space="0" w:color="auto"/>
            <w:right w:val="none" w:sz="0" w:space="0" w:color="auto"/>
          </w:divBdr>
        </w:div>
        <w:div w:id="1890413485">
          <w:marLeft w:val="0"/>
          <w:marRight w:val="0"/>
          <w:marTop w:val="0"/>
          <w:marBottom w:val="0"/>
          <w:divBdr>
            <w:top w:val="none" w:sz="0" w:space="0" w:color="auto"/>
            <w:left w:val="none" w:sz="0" w:space="0" w:color="auto"/>
            <w:bottom w:val="none" w:sz="0" w:space="0" w:color="auto"/>
            <w:right w:val="none" w:sz="0" w:space="0" w:color="auto"/>
          </w:divBdr>
        </w:div>
        <w:div w:id="89009006">
          <w:marLeft w:val="0"/>
          <w:marRight w:val="0"/>
          <w:marTop w:val="0"/>
          <w:marBottom w:val="0"/>
          <w:divBdr>
            <w:top w:val="none" w:sz="0" w:space="0" w:color="auto"/>
            <w:left w:val="none" w:sz="0" w:space="0" w:color="auto"/>
            <w:bottom w:val="none" w:sz="0" w:space="0" w:color="auto"/>
            <w:right w:val="none" w:sz="0" w:space="0" w:color="auto"/>
          </w:divBdr>
        </w:div>
        <w:div w:id="609360250">
          <w:marLeft w:val="0"/>
          <w:marRight w:val="0"/>
          <w:marTop w:val="0"/>
          <w:marBottom w:val="0"/>
          <w:divBdr>
            <w:top w:val="none" w:sz="0" w:space="0" w:color="auto"/>
            <w:left w:val="none" w:sz="0" w:space="0" w:color="auto"/>
            <w:bottom w:val="none" w:sz="0" w:space="0" w:color="auto"/>
            <w:right w:val="none" w:sz="0" w:space="0" w:color="auto"/>
          </w:divBdr>
        </w:div>
      </w:divsChild>
    </w:div>
    <w:div w:id="2110154145">
      <w:bodyDiv w:val="1"/>
      <w:marLeft w:val="0"/>
      <w:marRight w:val="0"/>
      <w:marTop w:val="0"/>
      <w:marBottom w:val="0"/>
      <w:divBdr>
        <w:top w:val="none" w:sz="0" w:space="0" w:color="auto"/>
        <w:left w:val="none" w:sz="0" w:space="0" w:color="auto"/>
        <w:bottom w:val="none" w:sz="0" w:space="0" w:color="auto"/>
        <w:right w:val="none" w:sz="0" w:space="0" w:color="auto"/>
      </w:divBdr>
    </w:div>
    <w:div w:id="21290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alzone.expasy.org/resources/Coronavirus_cycle.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5</cp:revision>
  <dcterms:created xsi:type="dcterms:W3CDTF">2020-06-15T22:57:00Z</dcterms:created>
  <dcterms:modified xsi:type="dcterms:W3CDTF">2020-06-16T11:27:00Z</dcterms:modified>
</cp:coreProperties>
</file>